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2F" w:rsidRDefault="009A422F">
      <w:pPr>
        <w:pStyle w:val="normal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Конспект занятия с воспитанниками подготовительной группы для детей </w:t>
      </w:r>
      <w:r w:rsidR="00EC2166">
        <w:rPr>
          <w:rFonts w:ascii="Times" w:eastAsia="Times" w:hAnsi="Times" w:cs="Times"/>
          <w:b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с</w:t>
      </w:r>
      <w:proofErr w:type="gramEnd"/>
    </w:p>
    <w:p w:rsidR="009A422F" w:rsidRDefault="003E74D2" w:rsidP="00EC2166">
      <w:pPr>
        <w:pStyle w:val="normal"/>
        <w:widowControl w:val="0"/>
        <w:spacing w:after="100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задержкой психического р</w:t>
      </w:r>
      <w:r w:rsidR="00EC2166">
        <w:rPr>
          <w:rFonts w:ascii="Times" w:eastAsia="Times" w:hAnsi="Times" w:cs="Times"/>
          <w:b/>
          <w:sz w:val="24"/>
          <w:szCs w:val="24"/>
        </w:rPr>
        <w:t>азвития</w:t>
      </w: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Тема: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Ш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– Ж (этап дифференциации букв в словах)</w:t>
      </w: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Цели:</w:t>
      </w: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Коррекционно-образовательные: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Активизировать словарь;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 Закрепление представлений о механизме образования звука [</w:t>
      </w:r>
      <w:proofErr w:type="spellStart"/>
      <w:r>
        <w:rPr>
          <w:rFonts w:ascii="Times" w:eastAsia="Times" w:hAnsi="Times" w:cs="Times"/>
          <w:sz w:val="24"/>
          <w:szCs w:val="24"/>
        </w:rPr>
        <w:t>ш</w:t>
      </w:r>
      <w:proofErr w:type="spellEnd"/>
      <w:r>
        <w:rPr>
          <w:rFonts w:ascii="Times" w:eastAsia="Times" w:hAnsi="Times" w:cs="Times"/>
          <w:sz w:val="24"/>
          <w:szCs w:val="24"/>
        </w:rPr>
        <w:t>] и [ж].</w:t>
      </w: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Коррекционно-развивающие: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Совершенствование навыков дифференциации звонких и глухих звуков.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 Закреплять навыки чтения .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 Упражнять в звуковом анализе, определении позиции звука и буквы в словах.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 Развивать фонематический слух.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. Развивать зрительное и слуховое восприятие.</w:t>
      </w: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Коррекционно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– воспитательные: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Воспитывать познавательную активность, усидчивость, сосредоточенность,</w:t>
      </w: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произвольное внимание.</w:t>
      </w:r>
    </w:p>
    <w:p w:rsidR="009A422F" w:rsidRDefault="003E74D2" w:rsidP="00EC2166">
      <w:pPr>
        <w:pStyle w:val="normal"/>
        <w:widowControl w:val="0"/>
        <w:spacing w:after="100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 Развитие навыка выслушивать инструкцию до конца.</w:t>
      </w: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Оборудование: Плакат «времена года»; карточки с названием месяцев; карточки </w:t>
      </w:r>
      <w:proofErr w:type="gramStart"/>
      <w:r>
        <w:rPr>
          <w:rFonts w:ascii="Times" w:eastAsia="Times" w:hAnsi="Times" w:cs="Times"/>
          <w:sz w:val="24"/>
          <w:szCs w:val="24"/>
        </w:rPr>
        <w:t>со</w:t>
      </w:r>
      <w:proofErr w:type="gramEnd"/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словами; магнитные фишки разного цвета; цветные карандаши; картинки -</w:t>
      </w:r>
    </w:p>
    <w:p w:rsidR="009A422F" w:rsidRDefault="003E74D2">
      <w:pPr>
        <w:pStyle w:val="normal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демонстрационные буквы печатного алфавита; цифровой ряд.</w:t>
      </w:r>
    </w:p>
    <w:p w:rsidR="009A422F" w:rsidRDefault="003E74D2" w:rsidP="00EC2166">
      <w:pPr>
        <w:pStyle w:val="normal"/>
        <w:widowControl w:val="0"/>
        <w:spacing w:after="100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Ход работы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6413"/>
      </w:tblGrid>
      <w:tr w:rsidR="00EC2166" w:rsidTr="003E74D2">
        <w:trPr>
          <w:trHeight w:val="315"/>
        </w:trPr>
        <w:tc>
          <w:tcPr>
            <w:tcW w:w="3510" w:type="dxa"/>
          </w:tcPr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Этапы</w:t>
            </w:r>
          </w:p>
        </w:tc>
        <w:tc>
          <w:tcPr>
            <w:tcW w:w="6413" w:type="dxa"/>
          </w:tcPr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Содержание</w:t>
            </w:r>
          </w:p>
        </w:tc>
      </w:tr>
      <w:tr w:rsidR="00EC2166" w:rsidTr="003E74D2">
        <w:trPr>
          <w:trHeight w:val="780"/>
        </w:trPr>
        <w:tc>
          <w:tcPr>
            <w:tcW w:w="3510" w:type="dxa"/>
          </w:tcPr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 Орг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.м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омент</w:t>
            </w:r>
          </w:p>
        </w:tc>
        <w:tc>
          <w:tcPr>
            <w:tcW w:w="6413" w:type="dxa"/>
          </w:tcPr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Приветствие детей. Вопросы по уточнению числа,</w:t>
            </w: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месяца, времени года.</w:t>
            </w:r>
          </w:p>
        </w:tc>
      </w:tr>
      <w:tr w:rsidR="00EC2166" w:rsidTr="003E74D2">
        <w:trPr>
          <w:trHeight w:val="885"/>
        </w:trPr>
        <w:tc>
          <w:tcPr>
            <w:tcW w:w="3510" w:type="dxa"/>
          </w:tcPr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2. Развитие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зрительного</w:t>
            </w:r>
            <w:proofErr w:type="gramEnd"/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восприятия</w:t>
            </w:r>
          </w:p>
        </w:tc>
        <w:tc>
          <w:tcPr>
            <w:tcW w:w="6413" w:type="dxa"/>
          </w:tcPr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Игра «Зашифрованное слово».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(Прочитать слово,</w:t>
            </w:r>
            <w:proofErr w:type="gramEnd"/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которое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спрятано в рамочке)</w:t>
            </w:r>
          </w:p>
        </w:tc>
      </w:tr>
      <w:tr w:rsidR="00EC2166" w:rsidTr="003E74D2">
        <w:trPr>
          <w:trHeight w:val="3840"/>
        </w:trPr>
        <w:tc>
          <w:tcPr>
            <w:tcW w:w="3510" w:type="dxa"/>
          </w:tcPr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 xml:space="preserve">3. Развитие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мелкой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и</w:t>
            </w: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артикуляционной моторики</w:t>
            </w: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6413" w:type="dxa"/>
          </w:tcPr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Пальчиковая и артикуляционная гимнастика.</w:t>
            </w: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логопед читает стихотворение с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одновременным</w:t>
            </w:r>
            <w:proofErr w:type="gramEnd"/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выполнением движений пальцев рук. Дает инструкцию</w:t>
            </w: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по выполнению, дети выполняют.</w:t>
            </w: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Логопед показывает артикуляционные упражнения,</w:t>
            </w: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дети выполняют. Логопед осуществляет контроль 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за</w:t>
            </w:r>
            <w:proofErr w:type="gramEnd"/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точностью и объемом движений арт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.а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ппарата каждого</w:t>
            </w: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воспитанника:</w:t>
            </w:r>
          </w:p>
          <w:p w:rsidR="00EC2166" w:rsidRDefault="00EC2166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«Непослушный язычок», «блинчик», «гармошка»,</w:t>
            </w:r>
            <w:r w:rsidR="00174A8F">
              <w:rPr>
                <w:rFonts w:ascii="Times" w:eastAsia="Times" w:hAnsi="Times" w:cs="Times"/>
                <w:sz w:val="24"/>
                <w:szCs w:val="24"/>
              </w:rPr>
              <w:t xml:space="preserve"> «Чашечка».</w:t>
            </w:r>
          </w:p>
        </w:tc>
      </w:tr>
      <w:tr w:rsidR="00174A8F" w:rsidTr="003E74D2">
        <w:trPr>
          <w:trHeight w:val="2610"/>
        </w:trPr>
        <w:tc>
          <w:tcPr>
            <w:tcW w:w="3510" w:type="dxa"/>
          </w:tcPr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4. Развитие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слухового</w:t>
            </w:r>
            <w:proofErr w:type="gramEnd"/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восприятия</w:t>
            </w: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6413" w:type="dxa"/>
          </w:tcPr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«Отгадай загадку»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Выдели первый звук в слове.</w:t>
            </w:r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Он,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ходит  голову  задрав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 не потому, что важный граф.</w:t>
            </w:r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Не потому, что гордый нрав, а потому, что он</w:t>
            </w:r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.....(жираф)</w:t>
            </w:r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Легкий, круглый, но не мяч, и не прыгает он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вскач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. На</w:t>
            </w:r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веревочке висит, зазеваюсь – улетит. (Шар).</w:t>
            </w:r>
          </w:p>
        </w:tc>
      </w:tr>
      <w:tr w:rsidR="00174A8F" w:rsidTr="003E74D2">
        <w:trPr>
          <w:trHeight w:val="900"/>
        </w:trPr>
        <w:tc>
          <w:tcPr>
            <w:tcW w:w="3510" w:type="dxa"/>
          </w:tcPr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 Объявление темы</w:t>
            </w:r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занятия</w:t>
            </w:r>
          </w:p>
        </w:tc>
        <w:tc>
          <w:tcPr>
            <w:tcW w:w="6413" w:type="dxa"/>
          </w:tcPr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Определение темы и целей занятия. Коллективное</w:t>
            </w:r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интервью по определению предполагаемой темы занятия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..</w:t>
            </w:r>
            <w:proofErr w:type="gramEnd"/>
          </w:p>
        </w:tc>
      </w:tr>
      <w:tr w:rsidR="00174A8F" w:rsidTr="003E74D2">
        <w:trPr>
          <w:trHeight w:val="1230"/>
        </w:trPr>
        <w:tc>
          <w:tcPr>
            <w:tcW w:w="3510" w:type="dxa"/>
          </w:tcPr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 Характеристика</w:t>
            </w:r>
          </w:p>
          <w:p w:rsidR="00174A8F" w:rsidRDefault="00174A8F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звуков</w:t>
            </w: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6413" w:type="dxa"/>
          </w:tcPr>
          <w:p w:rsidR="00804BA9" w:rsidRDefault="00174A8F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Воспитанники  проговаривают  характеристику  данных  звуков  (по схемам). Дифференциация звонких и глухих согласных</w:t>
            </w:r>
            <w:r w:rsidR="00804BA9">
              <w:rPr>
                <w:rFonts w:ascii="Times" w:eastAsia="Times" w:hAnsi="Times" w:cs="Times"/>
                <w:sz w:val="24"/>
                <w:szCs w:val="24"/>
              </w:rPr>
              <w:t xml:space="preserve"> звуков.</w:t>
            </w:r>
          </w:p>
        </w:tc>
      </w:tr>
      <w:tr w:rsidR="00174A8F" w:rsidTr="003E74D2">
        <w:trPr>
          <w:trHeight w:val="3390"/>
        </w:trPr>
        <w:tc>
          <w:tcPr>
            <w:tcW w:w="3510" w:type="dxa"/>
          </w:tcPr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7. Соотнесение звука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с</w:t>
            </w:r>
            <w:proofErr w:type="gramEnd"/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буквой</w:t>
            </w:r>
          </w:p>
          <w:p w:rsidR="00174A8F" w:rsidRDefault="00174A8F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6413" w:type="dxa"/>
          </w:tcPr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Логопед предлагает в лабиринтах букв найти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заданные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Детям предлагаются варианты печатных букв.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Эта буква широка (карточка буквы Ж)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похожа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на жука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И при этом, точно жук издает жужжащий звук.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Посмотри на букву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Ш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(карточка буква Ш)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Буква очень хороша</w:t>
            </w:r>
          </w:p>
          <w:p w:rsidR="00804BA9" w:rsidRDefault="00804BA9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И шумит и шелестит, как зеленая трава.</w:t>
            </w:r>
          </w:p>
        </w:tc>
      </w:tr>
      <w:tr w:rsidR="00804BA9" w:rsidTr="003E74D2">
        <w:trPr>
          <w:trHeight w:val="495"/>
        </w:trPr>
        <w:tc>
          <w:tcPr>
            <w:tcW w:w="3510" w:type="dxa"/>
          </w:tcPr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413" w:type="dxa"/>
          </w:tcPr>
          <w:p w:rsidR="00804BA9" w:rsidRDefault="00804BA9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804BA9" w:rsidTr="003E74D2">
        <w:trPr>
          <w:trHeight w:val="2475"/>
        </w:trPr>
        <w:tc>
          <w:tcPr>
            <w:tcW w:w="3510" w:type="dxa"/>
          </w:tcPr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9. Развитие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фонематического анализа</w:t>
            </w:r>
          </w:p>
          <w:p w:rsidR="00804BA9" w:rsidRDefault="00804BA9" w:rsidP="00EC2166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6413" w:type="dxa"/>
          </w:tcPr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«Вставь букву». Дети поднимают сигнальные карточки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с</w:t>
            </w:r>
            <w:proofErr w:type="gramEnd"/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буквами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или Ш.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_уба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_акет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_пи_ама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_арф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пид_ак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_орты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Логопед: Ребята, назовите эти предметы одним словом.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Логопед исправляет, комментирует, обобщает ответы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воспитанников.</w:t>
            </w:r>
          </w:p>
        </w:tc>
      </w:tr>
      <w:tr w:rsidR="00804BA9" w:rsidTr="003E74D2">
        <w:trPr>
          <w:trHeight w:val="1530"/>
        </w:trPr>
        <w:tc>
          <w:tcPr>
            <w:tcW w:w="3510" w:type="dxa"/>
          </w:tcPr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10. Развитие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фонематического слуха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6413" w:type="dxa"/>
          </w:tcPr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 Определи место звука в слове. Схема с цифрами и предметные картинки</w:t>
            </w:r>
          </w:p>
          <w:p w:rsidR="00804BA9" w:rsidRDefault="00804BA9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 Игра «Рассели жильцов». Дети раскладывают слова в 2 столбика. Определяют место звука в слове.</w:t>
            </w:r>
          </w:p>
        </w:tc>
      </w:tr>
      <w:tr w:rsidR="000B4F5B" w:rsidTr="003E74D2">
        <w:trPr>
          <w:trHeight w:val="2805"/>
        </w:trPr>
        <w:tc>
          <w:tcPr>
            <w:tcW w:w="3510" w:type="dxa"/>
          </w:tcPr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11. Дифференциация</w:t>
            </w:r>
          </w:p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букв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Ш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- Ж</w:t>
            </w:r>
          </w:p>
          <w:p w:rsidR="000B4F5B" w:rsidRDefault="000B4F5B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6413" w:type="dxa"/>
          </w:tcPr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«Подскажи словечко».</w:t>
            </w:r>
          </w:p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❖ Не поедет без бензина</w:t>
            </w:r>
          </w:p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Наша быстрая ----------.</w:t>
            </w:r>
          </w:p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❖ Ты к обеду положи</w:t>
            </w:r>
          </w:p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Вилки, ложки и ---------.</w:t>
            </w:r>
          </w:p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❖ Наша Мурка спит и слышит,</w:t>
            </w:r>
          </w:p>
          <w:p w:rsidR="000B4F5B" w:rsidRDefault="000B4F5B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Как в углу скребутся -------- .</w:t>
            </w:r>
          </w:p>
        </w:tc>
      </w:tr>
      <w:tr w:rsidR="000B4F5B" w:rsidTr="003E74D2">
        <w:trPr>
          <w:trHeight w:val="1290"/>
        </w:trPr>
        <w:tc>
          <w:tcPr>
            <w:tcW w:w="3510" w:type="dxa"/>
          </w:tcPr>
          <w:p w:rsidR="000B4F5B" w:rsidRDefault="000B4F5B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12. Итог занятия</w:t>
            </w:r>
          </w:p>
        </w:tc>
        <w:tc>
          <w:tcPr>
            <w:tcW w:w="6413" w:type="dxa"/>
          </w:tcPr>
          <w:p w:rsidR="000B4F5B" w:rsidRDefault="000B4F5B" w:rsidP="00102B6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Воспитанник</w:t>
            </w:r>
            <w:r w:rsidR="00102B69">
              <w:rPr>
                <w:rFonts w:ascii="Times" w:eastAsia="Times" w:hAnsi="Times" w:cs="Times"/>
                <w:sz w:val="24"/>
                <w:szCs w:val="24"/>
              </w:rPr>
              <w:t>и  отвечают на вопросы логопеда,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02B69">
              <w:rPr>
                <w:rFonts w:ascii="Times" w:eastAsia="Times" w:hAnsi="Times" w:cs="Times"/>
                <w:sz w:val="24"/>
                <w:szCs w:val="24"/>
              </w:rPr>
              <w:t>а</w:t>
            </w:r>
            <w:r>
              <w:rPr>
                <w:rFonts w:ascii="Times" w:eastAsia="Times" w:hAnsi="Times" w:cs="Times"/>
                <w:sz w:val="24"/>
                <w:szCs w:val="24"/>
              </w:rPr>
              <w:t>нализируют</w:t>
            </w:r>
            <w:r w:rsidR="00102B69">
              <w:rPr>
                <w:rFonts w:ascii="Times" w:eastAsia="Times" w:hAnsi="Times" w:cs="Times"/>
                <w:sz w:val="24"/>
                <w:szCs w:val="24"/>
              </w:rPr>
              <w:t xml:space="preserve"> свою работу на занятии. Подведение итогов логопедом, анализ работы  воспитанников.</w:t>
            </w:r>
          </w:p>
        </w:tc>
      </w:tr>
      <w:tr w:rsidR="000B4F5B" w:rsidTr="003E74D2">
        <w:trPr>
          <w:trHeight w:val="364"/>
        </w:trPr>
        <w:tc>
          <w:tcPr>
            <w:tcW w:w="3510" w:type="dxa"/>
          </w:tcPr>
          <w:p w:rsidR="000B4F5B" w:rsidRDefault="000B4F5B" w:rsidP="00804BA9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13. Домашнее задание</w:t>
            </w:r>
          </w:p>
        </w:tc>
        <w:tc>
          <w:tcPr>
            <w:tcW w:w="6413" w:type="dxa"/>
          </w:tcPr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Подобрать слова с буквами Ш и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 зарисовать их в</w:t>
            </w:r>
          </w:p>
          <w:p w:rsidR="000B4F5B" w:rsidRDefault="000B4F5B" w:rsidP="000B4F5B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тетрадь (дифференцируя звонкость и глухость).</w:t>
            </w:r>
          </w:p>
          <w:p w:rsidR="000B4F5B" w:rsidRDefault="000B4F5B" w:rsidP="00174A8F">
            <w:pPr>
              <w:pStyle w:val="normal"/>
              <w:widowControl w:val="0"/>
              <w:spacing w:after="100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:rsidR="009A422F" w:rsidRPr="000B4F5B" w:rsidRDefault="009A422F" w:rsidP="000B4F5B">
      <w:pPr>
        <w:pStyle w:val="normal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sectPr w:rsidR="009A422F" w:rsidRPr="000B4F5B" w:rsidSect="009A422F">
      <w:pgSz w:w="12240" w:h="15840"/>
      <w:pgMar w:top="1440" w:right="1440" w:bottom="1440" w:left="1440" w:header="0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22F"/>
    <w:rsid w:val="000B4F5B"/>
    <w:rsid w:val="00102B69"/>
    <w:rsid w:val="00174A8F"/>
    <w:rsid w:val="003E74D2"/>
    <w:rsid w:val="00804BA9"/>
    <w:rsid w:val="009A422F"/>
    <w:rsid w:val="00C83B61"/>
    <w:rsid w:val="00EC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61"/>
  </w:style>
  <w:style w:type="paragraph" w:styleId="1">
    <w:name w:val="heading 1"/>
    <w:basedOn w:val="normal"/>
    <w:next w:val="normal"/>
    <w:rsid w:val="009A422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A422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A422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A422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A422F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9A422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422F"/>
  </w:style>
  <w:style w:type="table" w:customStyle="1" w:styleId="TableNormal">
    <w:name w:val="Table Normal"/>
    <w:rsid w:val="009A42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422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9A422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2017-04-12T15:20:00Z</dcterms:created>
  <dcterms:modified xsi:type="dcterms:W3CDTF">2017-04-12T16:06:00Z</dcterms:modified>
</cp:coreProperties>
</file>