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B5" w:rsidRPr="00D001B5" w:rsidRDefault="00D001B5" w:rsidP="00D001B5">
      <w:pPr>
        <w:spacing w:after="0"/>
        <w:jc w:val="center"/>
        <w:rPr>
          <w:rFonts w:ascii="Times New Roman" w:hAnsi="Times New Roman" w:cs="Times New Roman"/>
          <w:b/>
          <w:color w:val="1F497D" w:themeColor="text2"/>
          <w:sz w:val="44"/>
        </w:rPr>
      </w:pPr>
      <w:bookmarkStart w:id="0" w:name="_GoBack"/>
      <w:r w:rsidRPr="00D001B5">
        <w:rPr>
          <w:rFonts w:ascii="Times New Roman" w:hAnsi="Times New Roman" w:cs="Times New Roman"/>
          <w:b/>
          <w:color w:val="1F497D" w:themeColor="text2"/>
          <w:sz w:val="44"/>
        </w:rPr>
        <w:t>Значение развития мелкой моторики</w:t>
      </w:r>
    </w:p>
    <w:bookmarkEnd w:id="0"/>
    <w:p w:rsidR="00D001B5" w:rsidRPr="00D001B5" w:rsidRDefault="00D001B5" w:rsidP="00D001B5">
      <w:pPr>
        <w:spacing w:after="0"/>
        <w:jc w:val="right"/>
        <w:rPr>
          <w:rFonts w:ascii="Times New Roman" w:hAnsi="Times New Roman" w:cs="Times New Roman"/>
          <w:sz w:val="32"/>
        </w:rPr>
      </w:pPr>
      <w:r w:rsidRPr="00D001B5">
        <w:rPr>
          <w:rFonts w:ascii="Times New Roman" w:hAnsi="Times New Roman" w:cs="Times New Roman"/>
          <w:sz w:val="32"/>
        </w:rPr>
        <w:t>Подготовила: воспитатель</w:t>
      </w:r>
      <w:r w:rsidRPr="00D001B5">
        <w:rPr>
          <w:rFonts w:ascii="Times New Roman" w:hAnsi="Times New Roman" w:cs="Times New Roman"/>
          <w:sz w:val="32"/>
        </w:rPr>
        <w:t xml:space="preserve"> </w:t>
      </w:r>
      <w:r w:rsidRPr="00D001B5">
        <w:rPr>
          <w:rFonts w:ascii="Times New Roman" w:hAnsi="Times New Roman" w:cs="Times New Roman"/>
          <w:sz w:val="32"/>
        </w:rPr>
        <w:t>Орлова Галина Валерьевна</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Цель: повышение уровня компетентности родителей в вопросах значения мелкой моторики рук в развитии речи детей дошкольного возраста.</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Известный педагог В.А. Сухомлинский сказал: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 это инструмент всех инструментов", заключал еще Аристотель. "Рука - это своего рода внешний мозг", - писал Кант.</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Ученые-</w:t>
      </w:r>
      <w:proofErr w:type="spellStart"/>
      <w:r w:rsidRPr="00D001B5">
        <w:rPr>
          <w:rFonts w:ascii="Times New Roman" w:hAnsi="Times New Roman" w:cs="Times New Roman"/>
          <w:sz w:val="32"/>
        </w:rPr>
        <w:t>нейробиологи</w:t>
      </w:r>
      <w:proofErr w:type="spellEnd"/>
      <w:r w:rsidRPr="00D001B5">
        <w:rPr>
          <w:rFonts w:ascii="Times New Roman" w:hAnsi="Times New Roman" w:cs="Times New Roman"/>
          <w:sz w:val="32"/>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То есть необходимо развивать речь ребенка в комплексе:</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 xml:space="preserve">Много и активно общаться с ним в быту, вызывая его на разговор, стимулируя вопросами, </w:t>
      </w:r>
      <w:proofErr w:type="spellStart"/>
      <w:r w:rsidRPr="00D001B5">
        <w:rPr>
          <w:rFonts w:ascii="Times New Roman" w:hAnsi="Times New Roman" w:cs="Times New Roman"/>
          <w:sz w:val="32"/>
        </w:rPr>
        <w:t>просьбами</w:t>
      </w:r>
      <w:proofErr w:type="gramStart"/>
      <w:r w:rsidRPr="00D001B5">
        <w:rPr>
          <w:rFonts w:ascii="Times New Roman" w:hAnsi="Times New Roman" w:cs="Times New Roman"/>
          <w:sz w:val="32"/>
        </w:rPr>
        <w:t>.Н</w:t>
      </w:r>
      <w:proofErr w:type="gramEnd"/>
      <w:r w:rsidRPr="00D001B5">
        <w:rPr>
          <w:rFonts w:ascii="Times New Roman" w:hAnsi="Times New Roman" w:cs="Times New Roman"/>
          <w:sz w:val="32"/>
        </w:rPr>
        <w:t>еобходимо</w:t>
      </w:r>
      <w:proofErr w:type="spellEnd"/>
      <w:r w:rsidRPr="00D001B5">
        <w:rPr>
          <w:rFonts w:ascii="Times New Roman" w:hAnsi="Times New Roman" w:cs="Times New Roman"/>
          <w:sz w:val="32"/>
        </w:rPr>
        <w:t xml:space="preserve"> читать </w:t>
      </w:r>
      <w:proofErr w:type="spellStart"/>
      <w:r w:rsidRPr="00D001B5">
        <w:rPr>
          <w:rFonts w:ascii="Times New Roman" w:hAnsi="Times New Roman" w:cs="Times New Roman"/>
          <w:sz w:val="32"/>
        </w:rPr>
        <w:t>ребенку.Рассказывать</w:t>
      </w:r>
      <w:proofErr w:type="spellEnd"/>
      <w:r w:rsidRPr="00D001B5">
        <w:rPr>
          <w:rFonts w:ascii="Times New Roman" w:hAnsi="Times New Roman" w:cs="Times New Roman"/>
          <w:sz w:val="32"/>
        </w:rPr>
        <w:t xml:space="preserve"> обо всем, что его </w:t>
      </w:r>
      <w:proofErr w:type="spellStart"/>
      <w:r w:rsidRPr="00D001B5">
        <w:rPr>
          <w:rFonts w:ascii="Times New Roman" w:hAnsi="Times New Roman" w:cs="Times New Roman"/>
          <w:sz w:val="32"/>
        </w:rPr>
        <w:t>окружает.Показывать</w:t>
      </w:r>
      <w:proofErr w:type="spellEnd"/>
      <w:r w:rsidRPr="00D001B5">
        <w:rPr>
          <w:rFonts w:ascii="Times New Roman" w:hAnsi="Times New Roman" w:cs="Times New Roman"/>
          <w:sz w:val="32"/>
        </w:rPr>
        <w:t xml:space="preserve"> картинки, которые малыши обычно с удовольствием </w:t>
      </w:r>
      <w:proofErr w:type="spellStart"/>
      <w:r w:rsidRPr="00D001B5">
        <w:rPr>
          <w:rFonts w:ascii="Times New Roman" w:hAnsi="Times New Roman" w:cs="Times New Roman"/>
          <w:sz w:val="32"/>
        </w:rPr>
        <w:t>рассматривают.И</w:t>
      </w:r>
      <w:proofErr w:type="spellEnd"/>
      <w:r w:rsidRPr="00D001B5">
        <w:rPr>
          <w:rFonts w:ascii="Times New Roman" w:hAnsi="Times New Roman" w:cs="Times New Roman"/>
          <w:sz w:val="32"/>
        </w:rPr>
        <w:t xml:space="preserve"> плюс к этому, развивать мелкую моторику рук.</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Значение развития мелкой моторики:</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1. Повышает тонус коры головного мозга.</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2. Развивает речевые центры коры головного мозга.</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3. Стимулирует развитие речи ребенка.</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4. Согласовывает работу понятийного и двигательного центров речи.</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5. Способствует улучшению артикуляционной моторики.</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6. Развивает чувство ритма и координацию движений.</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7. Подготавливает руку к письму.</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8. Поднимает настроение ребенка.</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Мелкая моторика рук - это разнообразные движения пальчиками и ладонями.</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lastRenderedPageBreak/>
        <w:t>Крупная моторика - движения всей рукой и всем телом.</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Тонкая моторика - развитие мелких мышц пальцев, способность выполнять ими тонкие координированные манипуляции малой амплитуды.</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 xml:space="preserve">Для определения </w:t>
      </w:r>
      <w:proofErr w:type="gramStart"/>
      <w:r w:rsidRPr="00D001B5">
        <w:rPr>
          <w:rFonts w:ascii="Times New Roman" w:hAnsi="Times New Roman" w:cs="Times New Roman"/>
          <w:sz w:val="32"/>
        </w:rPr>
        <w:t>уровня развития речи детей первых лет жизни</w:t>
      </w:r>
      <w:proofErr w:type="gramEnd"/>
      <w:r w:rsidRPr="00D001B5">
        <w:rPr>
          <w:rFonts w:ascii="Times New Roman" w:hAnsi="Times New Roman" w:cs="Times New Roman"/>
          <w:sz w:val="32"/>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Развивая мелкие, дифференцированные движения рук, мы способствуем лучшему речевому развитию ребенка.</w:t>
      </w:r>
    </w:p>
    <w:p w:rsidR="00D001B5"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 xml:space="preserve">Развивая мелкую моторику, нужно не забывать о том, что у ребенка две руки. Старайтесь все упражнения дублировать: выполнять и </w:t>
      </w:r>
      <w:proofErr w:type="gramStart"/>
      <w:r w:rsidRPr="00D001B5">
        <w:rPr>
          <w:rFonts w:ascii="Times New Roman" w:hAnsi="Times New Roman" w:cs="Times New Roman"/>
          <w:sz w:val="32"/>
        </w:rPr>
        <w:t>правой</w:t>
      </w:r>
      <w:proofErr w:type="gramEnd"/>
      <w:r w:rsidRPr="00D001B5">
        <w:rPr>
          <w:rFonts w:ascii="Times New Roman" w:hAnsi="Times New Roman" w:cs="Times New Roman"/>
          <w:sz w:val="32"/>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366216" w:rsidRPr="00D001B5" w:rsidRDefault="00D001B5" w:rsidP="00D001B5">
      <w:pPr>
        <w:spacing w:after="0"/>
        <w:jc w:val="both"/>
        <w:rPr>
          <w:rFonts w:ascii="Times New Roman" w:hAnsi="Times New Roman" w:cs="Times New Roman"/>
          <w:sz w:val="32"/>
        </w:rPr>
      </w:pPr>
      <w:r w:rsidRPr="00D001B5">
        <w:rPr>
          <w:rFonts w:ascii="Times New Roman" w:hAnsi="Times New Roman" w:cs="Times New Roman"/>
          <w:sz w:val="32"/>
        </w:rPr>
        <w:t>Значение мелкой моторики очень велико. Она напрямую связана с полноценным развитием речи, так как центры мозга, отвечающие за моторику и речь, находятся рядом. Именно поэтому при нарушении речи детские психологи рекомендуют заниматься с ребенком именно развитием моторики детских пальчиков. Чем раньше вы начнете работу с ладошками, тем быстрее вы услышите от него первые слова. Кроме того, это поможет развить память малышей и внимание.</w:t>
      </w:r>
    </w:p>
    <w:sectPr w:rsidR="00366216" w:rsidRPr="00D001B5" w:rsidSect="00D001B5">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5F"/>
    <w:rsid w:val="00366216"/>
    <w:rsid w:val="00455A5F"/>
    <w:rsid w:val="00D0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 Юрьевна</dc:creator>
  <cp:keywords/>
  <dc:description/>
  <cp:lastModifiedBy>Илона Юрьевна</cp:lastModifiedBy>
  <cp:revision>3</cp:revision>
  <dcterms:created xsi:type="dcterms:W3CDTF">2019-01-27T15:23:00Z</dcterms:created>
  <dcterms:modified xsi:type="dcterms:W3CDTF">2019-01-27T15:28:00Z</dcterms:modified>
</cp:coreProperties>
</file>