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796"/>
      </w:tblGrid>
      <w:tr w:rsidR="00584152" w:rsidTr="00C50F23">
        <w:trPr>
          <w:trHeight w:val="1605"/>
        </w:trPr>
        <w:tc>
          <w:tcPr>
            <w:tcW w:w="2552" w:type="dxa"/>
          </w:tcPr>
          <w:p w:rsidR="00584152" w:rsidRPr="00666FF7" w:rsidRDefault="00C50F23" w:rsidP="00C50F23">
            <w:pPr>
              <w:spacing w:after="0"/>
              <w:jc w:val="both"/>
              <w:rPr>
                <w:rFonts w:ascii="BatangChe" w:eastAsia="BatangChe" w:hAnsi="BatangChe" w:cs="Arial"/>
                <w:sz w:val="20"/>
                <w:szCs w:val="20"/>
              </w:rPr>
            </w:pPr>
            <w:r>
              <w:rPr>
                <w:rFonts w:ascii="BatangChe" w:eastAsia="BatangChe" w:hAnsi="BatangChe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-8890</wp:posOffset>
                  </wp:positionV>
                  <wp:extent cx="1619250" cy="1304925"/>
                  <wp:effectExtent l="19050" t="0" r="0" b="0"/>
                  <wp:wrapNone/>
                  <wp:docPr id="7" name="Рисунок 2" descr="C:\Users\Гоша\Desktop\20589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оша\Desktop\20589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7190" r="50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1CBA"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4562475" cy="4924425"/>
                  <wp:effectExtent l="19050" t="0" r="9525" b="0"/>
                  <wp:docPr id="4" name="Рисунок 4" descr="https://images-blogger-opensocial.googleusercontent.com/gadgets/proxy?url=http%3A%2F%2F4.bp.blogspot.com%2F-z-DmrVU75Xk%2FVSue7gJTM7I%2FAAAAAAAAAGo%2FNknbF0ZDdOg%2Fs1600%2FX_wB-OHhF8w.jpg&amp;container=blogger&amp;gadget=a&amp;rewriteMime=image%2F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blogger-opensocial.googleusercontent.com/gadgets/proxy?url=http%3A%2F%2F4.bp.blogspot.com%2F-z-DmrVU75Xk%2FVSue7gJTM7I%2FAAAAAAAAAGo%2FNknbF0ZDdOg%2Fs1600%2FX_wB-OHhF8w.jpg&amp;container=blogger&amp;gadget=a&amp;rewriteMime=image%2F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1CBA"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4562475" cy="4924425"/>
                  <wp:effectExtent l="19050" t="0" r="9525" b="0"/>
                  <wp:docPr id="1" name="Рисунок 1" descr="https://images-blogger-opensocial.googleusercontent.com/gadgets/proxy?url=http%3A%2F%2F4.bp.blogspot.com%2F-z-DmrVU75Xk%2FVSue7gJTM7I%2FAAAAAAAAAGo%2FNknbF0ZDdOg%2Fs1600%2FX_wB-OHhF8w.jpg&amp;container=blogger&amp;gadget=a&amp;rewriteMime=image%2F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blogger-opensocial.googleusercontent.com/gadgets/proxy?url=http%3A%2F%2F4.bp.blogspot.com%2F-z-DmrVU75Xk%2FVSue7gJTM7I%2FAAAAAAAAAGo%2FNknbF0ZDdOg%2Fs1600%2FX_wB-OHhF8w.jpg&amp;container=blogger&amp;gadget=a&amp;rewriteMime=image%2F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584152" w:rsidRPr="00666FF7" w:rsidRDefault="00584152" w:rsidP="00666FF7">
            <w:pPr>
              <w:spacing w:after="0"/>
              <w:jc w:val="center"/>
              <w:rPr>
                <w:rFonts w:ascii="BatangChe" w:eastAsia="BatangChe" w:hAnsi="BatangChe" w:cs="Arial"/>
                <w:sz w:val="20"/>
                <w:szCs w:val="20"/>
              </w:rPr>
            </w:pP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МБДОУ «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>ЦЕНТР РАЗВИТИЯ РЕБЁ</w:t>
            </w: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НКА-ДЕТСКИЙ САД»</w:t>
            </w:r>
            <w:r w:rsidR="00431A29">
              <w:rPr>
                <w:rFonts w:ascii="BatangChe" w:eastAsia="BatangChe" w:hAnsi="BatangChe" w:cs="Arial"/>
                <w:sz w:val="20"/>
                <w:szCs w:val="20"/>
              </w:rPr>
              <w:t xml:space="preserve"> г.Усинска</w:t>
            </w:r>
          </w:p>
          <w:p w:rsidR="00584152" w:rsidRDefault="00584152" w:rsidP="00FA0167">
            <w:pPr>
              <w:spacing w:after="0"/>
              <w:jc w:val="center"/>
              <w:rPr>
                <w:rFonts w:ascii="Arial" w:hAnsi="Arial" w:cs="Arial"/>
                <w:b/>
                <w:i/>
                <w:sz w:val="56"/>
                <w:szCs w:val="56"/>
              </w:rPr>
            </w:pPr>
            <w:r w:rsidRPr="006A01DD">
              <w:rPr>
                <w:rFonts w:ascii="Arial" w:hAnsi="Arial" w:cs="Arial"/>
                <w:b/>
                <w:i/>
                <w:sz w:val="56"/>
                <w:szCs w:val="56"/>
              </w:rPr>
              <w:t>П</w:t>
            </w:r>
            <w:r w:rsidR="00586F5D">
              <w:rPr>
                <w:rFonts w:ascii="Arial" w:hAnsi="Arial" w:cs="Arial"/>
                <w:b/>
                <w:i/>
                <w:sz w:val="56"/>
                <w:szCs w:val="56"/>
              </w:rPr>
              <w:t>едагоги</w:t>
            </w:r>
            <w:r w:rsidRPr="006A01DD">
              <w:rPr>
                <w:rFonts w:ascii="Arial" w:hAnsi="Arial" w:cs="Arial"/>
                <w:b/>
                <w:i/>
                <w:sz w:val="56"/>
                <w:szCs w:val="56"/>
              </w:rPr>
              <w:t>ческий вестник</w:t>
            </w:r>
          </w:p>
          <w:p w:rsidR="00431A29" w:rsidRDefault="00584152" w:rsidP="00FA016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Издание для </w:t>
            </w:r>
            <w:r w:rsidRPr="002A60B3">
              <w:rPr>
                <w:rFonts w:ascii="Arial" w:hAnsi="Arial" w:cs="Arial"/>
                <w:b/>
                <w:sz w:val="28"/>
                <w:szCs w:val="28"/>
              </w:rPr>
              <w:t xml:space="preserve"> педагогов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и родителей</w:t>
            </w:r>
            <w:r w:rsidRPr="002A60B3">
              <w:rPr>
                <w:rFonts w:ascii="Arial" w:hAnsi="Arial" w:cs="Arial"/>
                <w:b/>
                <w:sz w:val="28"/>
                <w:szCs w:val="28"/>
              </w:rPr>
              <w:t xml:space="preserve"> №</w:t>
            </w:r>
            <w:r w:rsidR="005C300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584152" w:rsidRPr="002A60B3" w:rsidRDefault="00643A05" w:rsidP="00643A05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(февраль 2019</w:t>
            </w:r>
            <w:r w:rsidR="00584152" w:rsidRPr="002A60B3">
              <w:rPr>
                <w:rFonts w:ascii="Arial" w:hAnsi="Arial" w:cs="Arial"/>
                <w:b/>
                <w:sz w:val="28"/>
                <w:szCs w:val="28"/>
              </w:rPr>
              <w:t>г.)</w:t>
            </w:r>
          </w:p>
        </w:tc>
      </w:tr>
    </w:tbl>
    <w:p w:rsidR="002374F2" w:rsidRDefault="002374F2" w:rsidP="006A01DD">
      <w:pPr>
        <w:rPr>
          <w:rFonts w:ascii="Arial" w:hAnsi="Arial" w:cs="Arial"/>
          <w:b/>
          <w:sz w:val="32"/>
          <w:szCs w:val="32"/>
        </w:rPr>
        <w:sectPr w:rsidR="002374F2" w:rsidSect="002B7702">
          <w:pgSz w:w="11906" w:h="16838"/>
          <w:pgMar w:top="709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2F12" w:rsidRDefault="00782F12" w:rsidP="00FA01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6F5D" w:rsidRPr="000569F8" w:rsidRDefault="00586F5D" w:rsidP="00BE4C3A">
      <w:pPr>
        <w:pStyle w:val="a7"/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0569F8">
        <w:rPr>
          <w:rFonts w:ascii="Arial" w:hAnsi="Arial" w:cs="Arial"/>
          <w:b/>
          <w:color w:val="000000"/>
        </w:rPr>
        <w:t xml:space="preserve">Активизация </w:t>
      </w:r>
      <w:r w:rsidR="00643A05">
        <w:rPr>
          <w:rFonts w:ascii="Arial" w:hAnsi="Arial" w:cs="Arial"/>
          <w:b/>
          <w:color w:val="000000"/>
        </w:rPr>
        <w:t>познавательной</w:t>
      </w:r>
      <w:r w:rsidRPr="000569F8">
        <w:rPr>
          <w:rFonts w:ascii="Arial" w:hAnsi="Arial" w:cs="Arial"/>
          <w:b/>
          <w:color w:val="000000"/>
        </w:rPr>
        <w:t xml:space="preserve"> деятельности</w:t>
      </w:r>
      <w:r w:rsidR="00643A05">
        <w:rPr>
          <w:rFonts w:ascii="Arial" w:hAnsi="Arial" w:cs="Arial"/>
          <w:b/>
          <w:color w:val="000000"/>
        </w:rPr>
        <w:t xml:space="preserve"> воспитанников с ОВЗ</w:t>
      </w:r>
    </w:p>
    <w:p w:rsidR="00643A05" w:rsidRPr="00643A05" w:rsidRDefault="00643A05" w:rsidP="00643A0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Познавательный интерес - ведущий мотив учебной деятельности, направляющий личность на овладение знаниями и способами познания. </w:t>
      </w:r>
    </w:p>
    <w:p w:rsidR="00643A05" w:rsidRPr="00643A05" w:rsidRDefault="00643A05" w:rsidP="00643A0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    Как показали исследования (А.П. Архипова, Н.А. Беляева, Л.И. </w:t>
      </w:r>
      <w:proofErr w:type="spellStart"/>
      <w:r w:rsidRPr="00643A05">
        <w:rPr>
          <w:rFonts w:ascii="Arial" w:eastAsia="Times New Roman" w:hAnsi="Arial" w:cs="Arial"/>
          <w:i/>
          <w:color w:val="000000"/>
          <w:lang w:eastAsia="ru-RU"/>
        </w:rPr>
        <w:t>Божович</w:t>
      </w:r>
      <w:proofErr w:type="spellEnd"/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 и др.), подлинный </w:t>
      </w:r>
      <w:r w:rsidRPr="00FF05F8">
        <w:rPr>
          <w:rFonts w:ascii="Arial" w:eastAsia="Times New Roman" w:hAnsi="Arial" w:cs="Arial"/>
          <w:bCs/>
          <w:i/>
          <w:color w:val="000000"/>
          <w:lang w:eastAsia="ru-RU"/>
        </w:rPr>
        <w:t>познавательный интерес</w:t>
      </w:r>
      <w:r w:rsidRPr="00643A05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</w:t>
      </w: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является </w:t>
      </w:r>
      <w:r w:rsidRPr="00FF05F8">
        <w:rPr>
          <w:rFonts w:ascii="Arial" w:eastAsia="Times New Roman" w:hAnsi="Arial" w:cs="Arial"/>
          <w:bCs/>
          <w:i/>
          <w:color w:val="000000"/>
          <w:lang w:eastAsia="ru-RU"/>
        </w:rPr>
        <w:t>основой учебной деятельности</w:t>
      </w:r>
      <w:r w:rsidRPr="00643A05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, </w:t>
      </w: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так как: </w:t>
      </w:r>
    </w:p>
    <w:p w:rsidR="00716D85" w:rsidRPr="00643A05" w:rsidRDefault="00C50F23" w:rsidP="00643A05">
      <w:pPr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интерес способствует формированию глубоких и прочных представлений; </w:t>
      </w:r>
    </w:p>
    <w:p w:rsidR="00716D85" w:rsidRPr="00643A05" w:rsidRDefault="00C50F23" w:rsidP="00643A05">
      <w:pPr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развивает и повышает качество мыслительной деятельности, активность в познании, благоприятствует формированию способностей; </w:t>
      </w:r>
    </w:p>
    <w:p w:rsidR="00643A05" w:rsidRDefault="00C50F23" w:rsidP="00643A05">
      <w:pPr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643A05">
        <w:rPr>
          <w:rFonts w:ascii="Arial" w:eastAsia="Times New Roman" w:hAnsi="Arial" w:cs="Arial"/>
          <w:i/>
          <w:color w:val="000000"/>
          <w:lang w:eastAsia="ru-RU"/>
        </w:rPr>
        <w:t>создает более благоприятный эмоциональный фон для протекания всех психических процессов.</w:t>
      </w:r>
    </w:p>
    <w:p w:rsidR="00643A05" w:rsidRPr="00643A05" w:rsidRDefault="00C50F23" w:rsidP="00643A05">
      <w:pPr>
        <w:shd w:val="clear" w:color="auto" w:fill="FFFFFF"/>
        <w:spacing w:after="0"/>
        <w:ind w:firstLine="720"/>
        <w:jc w:val="both"/>
        <w:textAlignment w:val="baseline"/>
        <w:rPr>
          <w:rFonts w:ascii="Arial" w:hAnsi="Arial" w:cs="Arial"/>
          <w:i/>
          <w:color w:val="000000"/>
        </w:rPr>
      </w:pP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643A05" w:rsidRPr="00643A05">
        <w:rPr>
          <w:rFonts w:ascii="Arial" w:hAnsi="Arial" w:cs="Arial"/>
          <w:i/>
          <w:color w:val="000000"/>
        </w:rPr>
        <w:t>Успех обучения обусловлен наличием</w:t>
      </w:r>
      <w:r w:rsidR="00643A05" w:rsidRPr="00643A05">
        <w:rPr>
          <w:rFonts w:ascii="Arial" w:hAnsi="Arial" w:cs="Arial"/>
          <w:b/>
          <w:bCs/>
          <w:i/>
          <w:color w:val="000000"/>
        </w:rPr>
        <w:t xml:space="preserve"> </w:t>
      </w:r>
      <w:r w:rsidR="00643A05" w:rsidRPr="00BD3C7D">
        <w:rPr>
          <w:rFonts w:ascii="Arial" w:hAnsi="Arial" w:cs="Arial"/>
          <w:bCs/>
          <w:i/>
          <w:color w:val="000000"/>
        </w:rPr>
        <w:t>интереса к  деятельности</w:t>
      </w:r>
      <w:r w:rsidR="00643A05" w:rsidRPr="00643A05">
        <w:rPr>
          <w:rFonts w:ascii="Arial" w:hAnsi="Arial" w:cs="Arial"/>
          <w:i/>
          <w:color w:val="000000"/>
        </w:rPr>
        <w:t xml:space="preserve">. Как известно, эмоции являются движущей силой, которая может </w:t>
      </w:r>
      <w:proofErr w:type="gramStart"/>
      <w:r w:rsidR="00643A05" w:rsidRPr="00643A05">
        <w:rPr>
          <w:rFonts w:ascii="Arial" w:hAnsi="Arial" w:cs="Arial"/>
          <w:i/>
          <w:color w:val="000000"/>
        </w:rPr>
        <w:t>активизировать</w:t>
      </w:r>
      <w:proofErr w:type="gramEnd"/>
      <w:r w:rsidR="00643A05" w:rsidRPr="00643A05">
        <w:rPr>
          <w:rFonts w:ascii="Arial" w:hAnsi="Arial" w:cs="Arial"/>
          <w:i/>
          <w:color w:val="000000"/>
        </w:rPr>
        <w:t xml:space="preserve"> или тормозить процесс познания. </w:t>
      </w:r>
    </w:p>
    <w:p w:rsidR="00643A05" w:rsidRPr="00643A05" w:rsidRDefault="00643A05" w:rsidP="00643A05">
      <w:pPr>
        <w:shd w:val="clear" w:color="auto" w:fill="FFFFFF"/>
        <w:spacing w:after="0"/>
        <w:ind w:firstLine="720"/>
        <w:jc w:val="both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643A05">
        <w:rPr>
          <w:rFonts w:ascii="Arial" w:eastAsia="Times New Roman" w:hAnsi="Arial" w:cs="Arial"/>
          <w:i/>
          <w:color w:val="000000"/>
          <w:lang w:eastAsia="ru-RU"/>
        </w:rPr>
        <w:t>Познавательная активность является</w:t>
      </w:r>
      <w:r>
        <w:rPr>
          <w:rFonts w:ascii="Arial" w:eastAsia="Times New Roman" w:hAnsi="Arial" w:cs="Arial"/>
          <w:i/>
          <w:color w:val="000000"/>
          <w:lang w:eastAsia="ru-RU"/>
        </w:rPr>
        <w:t xml:space="preserve"> социально </w:t>
      </w: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значимым качеством личности  и формируется у дошкольников в различных видах деятельности. </w:t>
      </w:r>
    </w:p>
    <w:p w:rsidR="00643A05" w:rsidRPr="00643A05" w:rsidRDefault="00643A05" w:rsidP="00643A05">
      <w:pPr>
        <w:shd w:val="clear" w:color="auto" w:fill="FFFFFF"/>
        <w:spacing w:after="0"/>
        <w:ind w:firstLine="720"/>
        <w:jc w:val="both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BD3C7D">
        <w:rPr>
          <w:rFonts w:ascii="Arial" w:eastAsia="Times New Roman" w:hAnsi="Arial" w:cs="Arial"/>
          <w:bCs/>
          <w:i/>
          <w:color w:val="000000"/>
          <w:lang w:eastAsia="ru-RU"/>
        </w:rPr>
        <w:t>Активность -</w:t>
      </w:r>
      <w:r w:rsidRPr="00643A05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</w:t>
      </w:r>
      <w:r w:rsidRPr="00643A05">
        <w:rPr>
          <w:rFonts w:ascii="Arial" w:eastAsia="Times New Roman" w:hAnsi="Arial" w:cs="Arial"/>
          <w:i/>
          <w:color w:val="000000"/>
          <w:lang w:eastAsia="ru-RU"/>
        </w:rPr>
        <w:t>это черта личности, которая проявляется в отношении человека к деятельности.</w:t>
      </w:r>
    </w:p>
    <w:p w:rsidR="00716D85" w:rsidRPr="00643A05" w:rsidRDefault="00643A05" w:rsidP="00643A05">
      <w:pPr>
        <w:shd w:val="clear" w:color="auto" w:fill="FFFFFF"/>
        <w:spacing w:after="0"/>
        <w:ind w:firstLine="720"/>
        <w:jc w:val="both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Познавательная активность отражает определенный интерес дошкольников </w:t>
      </w:r>
      <w:r w:rsidR="00C1691D">
        <w:rPr>
          <w:rFonts w:ascii="Arial" w:eastAsia="Times New Roman" w:hAnsi="Arial" w:cs="Arial"/>
          <w:i/>
          <w:color w:val="000000"/>
          <w:lang w:eastAsia="ru-RU"/>
        </w:rPr>
        <w:t xml:space="preserve">к получению новых  </w:t>
      </w: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 знаний, умений и навыков, внутреннюю целеустремленность и постоянную потребность                      использоват</w:t>
      </w:r>
      <w:r w:rsidR="00C1691D">
        <w:rPr>
          <w:rFonts w:ascii="Arial" w:eastAsia="Times New Roman" w:hAnsi="Arial" w:cs="Arial"/>
          <w:i/>
          <w:color w:val="000000"/>
          <w:lang w:eastAsia="ru-RU"/>
        </w:rPr>
        <w:t>ь разные способы действия</w:t>
      </w:r>
      <w:r w:rsidRPr="00643A05">
        <w:rPr>
          <w:rFonts w:ascii="Arial" w:eastAsia="Times New Roman" w:hAnsi="Arial" w:cs="Arial"/>
          <w:i/>
          <w:color w:val="000000"/>
          <w:lang w:eastAsia="ru-RU"/>
        </w:rPr>
        <w:t xml:space="preserve">   к накоплению, расширению знаний и кругозора</w:t>
      </w:r>
    </w:p>
    <w:p w:rsidR="00C1691D" w:rsidRPr="00BD3C7D" w:rsidRDefault="00C1691D" w:rsidP="00C1691D">
      <w:pPr>
        <w:pStyle w:val="aa"/>
        <w:numPr>
          <w:ilvl w:val="0"/>
          <w:numId w:val="19"/>
        </w:num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1691D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Познавательная активность - </w:t>
      </w:r>
      <w:r w:rsidRPr="00C1691D">
        <w:rPr>
          <w:rFonts w:ascii="Arial" w:eastAsia="Times New Roman" w:hAnsi="Arial" w:cs="Arial"/>
          <w:b/>
          <w:color w:val="000000"/>
          <w:lang w:eastAsia="ru-RU"/>
        </w:rPr>
        <w:t xml:space="preserve">это стремление к наиболее полному познанию предметов </w:t>
      </w:r>
      <w:r w:rsidRPr="00EE7691">
        <w:rPr>
          <w:rFonts w:ascii="Arial" w:eastAsia="Times New Roman" w:hAnsi="Arial" w:cs="Arial"/>
          <w:b/>
          <w:color w:val="000000"/>
          <w:lang w:eastAsia="ru-RU"/>
        </w:rPr>
        <w:t>и явлений окружающего мира.</w:t>
      </w:r>
      <w:r w:rsidRPr="00BD3C7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1691D" w:rsidRPr="00BD3C7D" w:rsidRDefault="00C1691D" w:rsidP="00BD3C7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D3C7D">
        <w:rPr>
          <w:rFonts w:ascii="Arial" w:eastAsia="Times New Roman" w:hAnsi="Arial" w:cs="Arial"/>
          <w:bCs/>
          <w:color w:val="000000"/>
          <w:lang w:eastAsia="ru-RU"/>
        </w:rPr>
        <w:t xml:space="preserve">Цель ее активизации: </w:t>
      </w:r>
      <w:r w:rsidRPr="00BD3C7D">
        <w:rPr>
          <w:rFonts w:ascii="Arial" w:eastAsia="Times New Roman" w:hAnsi="Arial" w:cs="Arial"/>
          <w:color w:val="000000"/>
          <w:lang w:eastAsia="ru-RU"/>
        </w:rPr>
        <w:t xml:space="preserve">воспитание образованной, нравственной, творческой, социально активной, способной к саморазвитию личности. </w:t>
      </w:r>
    </w:p>
    <w:p w:rsidR="00C1691D" w:rsidRPr="0087346C" w:rsidRDefault="00C1691D" w:rsidP="0087346C">
      <w:pPr>
        <w:spacing w:after="0"/>
        <w:ind w:left="-142" w:firstLine="471"/>
        <w:jc w:val="both"/>
        <w:rPr>
          <w:rFonts w:ascii="Arial" w:eastAsia="Times New Roman" w:hAnsi="Arial" w:cs="Arial"/>
          <w:color w:val="000000"/>
        </w:rPr>
      </w:pPr>
      <w:r w:rsidRPr="00C1691D">
        <w:rPr>
          <w:rFonts w:ascii="Arial" w:eastAsia="Times New Roman" w:hAnsi="Arial" w:cs="Arial"/>
          <w:color w:val="000000"/>
        </w:rPr>
        <w:t>В связи с о</w:t>
      </w:r>
      <w:r>
        <w:rPr>
          <w:rFonts w:ascii="Arial" w:eastAsia="Times New Roman" w:hAnsi="Arial" w:cs="Arial"/>
          <w:color w:val="000000"/>
        </w:rPr>
        <w:t xml:space="preserve">собенностями развития </w:t>
      </w:r>
      <w:r w:rsidRPr="00C1691D">
        <w:rPr>
          <w:rFonts w:ascii="Arial" w:eastAsia="Times New Roman" w:hAnsi="Arial" w:cs="Arial"/>
          <w:color w:val="000000"/>
        </w:rPr>
        <w:t xml:space="preserve"> дети </w:t>
      </w:r>
      <w:r>
        <w:rPr>
          <w:rFonts w:ascii="Arial" w:eastAsia="Times New Roman" w:hAnsi="Arial" w:cs="Arial"/>
          <w:color w:val="000000"/>
        </w:rPr>
        <w:t xml:space="preserve">с ОВЗ </w:t>
      </w:r>
      <w:r w:rsidRPr="00C1691D">
        <w:rPr>
          <w:rFonts w:ascii="Arial" w:eastAsia="Times New Roman" w:hAnsi="Arial" w:cs="Arial"/>
          <w:color w:val="000000"/>
        </w:rPr>
        <w:t>нуждаются в целенаправленном обучении. Для организации обучения и воспитания этих детей особую роль играют способы воздействия, направленные на активизацию их познавательной деятельности. Усвоение программного материала детьми зависит от правильного выбора методов и приемов обучения. При этом необходимо учитывать возрастные и индивидуальные особенности развития и интеллектуальные возможности</w:t>
      </w:r>
      <w:r>
        <w:rPr>
          <w:rFonts w:ascii="Arial" w:eastAsia="Times New Roman" w:hAnsi="Arial" w:cs="Arial"/>
          <w:color w:val="000000"/>
        </w:rPr>
        <w:t xml:space="preserve">. </w:t>
      </w:r>
      <w:r w:rsidRPr="00C1691D">
        <w:rPr>
          <w:rFonts w:ascii="Arial" w:eastAsia="Times New Roman" w:hAnsi="Arial" w:cs="Arial"/>
          <w:color w:val="000000"/>
        </w:rPr>
        <w:t xml:space="preserve">Значительное место в процессе обучения </w:t>
      </w:r>
      <w:r>
        <w:rPr>
          <w:rFonts w:ascii="Arial" w:eastAsia="Times New Roman" w:hAnsi="Arial" w:cs="Arial"/>
          <w:color w:val="000000"/>
        </w:rPr>
        <w:t xml:space="preserve">умеют </w:t>
      </w:r>
      <w:r w:rsidRPr="00C1691D">
        <w:rPr>
          <w:rFonts w:ascii="Arial" w:eastAsia="Times New Roman" w:hAnsi="Arial" w:cs="Arial"/>
          <w:color w:val="000000"/>
        </w:rPr>
        <w:t>такие методы и приемы, которые привлекают внимание, заинтересов</w:t>
      </w:r>
      <w:r w:rsidR="0087346C">
        <w:rPr>
          <w:rFonts w:ascii="Arial" w:eastAsia="Times New Roman" w:hAnsi="Arial" w:cs="Arial"/>
          <w:color w:val="000000"/>
        </w:rPr>
        <w:t>ывают каждого ребенка. Создавать</w:t>
      </w:r>
      <w:r w:rsidRPr="00C1691D">
        <w:rPr>
          <w:rFonts w:ascii="Arial" w:eastAsia="Times New Roman" w:hAnsi="Arial" w:cs="Arial"/>
          <w:color w:val="000000"/>
        </w:rPr>
        <w:t xml:space="preserve"> у детей положительное эмоциональное отношение к предлагаемой деятельности.</w:t>
      </w:r>
    </w:p>
    <w:p w:rsidR="0087346C" w:rsidRPr="0087346C" w:rsidRDefault="0087346C" w:rsidP="0087346C">
      <w:pPr>
        <w:spacing w:after="0"/>
        <w:ind w:left="-142" w:firstLine="360"/>
        <w:jc w:val="both"/>
        <w:rPr>
          <w:rFonts w:ascii="Arial" w:eastAsia="Times New Roman" w:hAnsi="Arial" w:cs="Arial"/>
          <w:color w:val="111111"/>
        </w:rPr>
      </w:pPr>
      <w:r w:rsidRPr="0087346C">
        <w:rPr>
          <w:rFonts w:ascii="Arial" w:eastAsia="Times New Roman" w:hAnsi="Arial" w:cs="Arial"/>
          <w:color w:val="111111"/>
        </w:rPr>
        <w:t>На раннем этапе обучения важным моментом является создание устойчивой мотивации к учебной </w:t>
      </w:r>
      <w:r w:rsidRPr="0087346C">
        <w:rPr>
          <w:rFonts w:ascii="Arial" w:eastAsia="Times New Roman" w:hAnsi="Arial" w:cs="Arial"/>
          <w:bCs/>
          <w:color w:val="111111"/>
        </w:rPr>
        <w:t>деятельности</w:t>
      </w:r>
      <w:r w:rsidRPr="0087346C">
        <w:rPr>
          <w:rFonts w:ascii="Arial" w:eastAsia="Times New Roman" w:hAnsi="Arial" w:cs="Arial"/>
          <w:color w:val="111111"/>
        </w:rPr>
        <w:t>, то есть формирование у </w:t>
      </w:r>
      <w:r w:rsidRPr="0087346C">
        <w:rPr>
          <w:rFonts w:ascii="Arial" w:eastAsia="Times New Roman" w:hAnsi="Arial" w:cs="Arial"/>
          <w:bCs/>
          <w:color w:val="111111"/>
        </w:rPr>
        <w:t>дошкольников</w:t>
      </w:r>
      <w:r>
        <w:rPr>
          <w:rFonts w:ascii="Arial" w:eastAsia="Times New Roman" w:hAnsi="Arial" w:cs="Arial"/>
          <w:bCs/>
          <w:color w:val="111111"/>
        </w:rPr>
        <w:t xml:space="preserve"> </w:t>
      </w:r>
      <w:r w:rsidRPr="0087346C">
        <w:rPr>
          <w:rFonts w:ascii="Arial" w:eastAsia="Times New Roman" w:hAnsi="Arial" w:cs="Arial"/>
          <w:color w:val="111111"/>
        </w:rPr>
        <w:t>устойчивого интереса к изучаемому материалу. В связи с чем, именно, на раннем этапе изучения занятия должны быть яркими, необычными как по форме, так и по содержанию.</w:t>
      </w:r>
    </w:p>
    <w:p w:rsidR="0087346C" w:rsidRDefault="0094438F" w:rsidP="0087346C">
      <w:pPr>
        <w:spacing w:after="0"/>
        <w:ind w:left="-142" w:firstLine="360"/>
        <w:jc w:val="both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noProof/>
          <w:color w:val="11111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3385705</wp:posOffset>
            </wp:positionH>
            <wp:positionV relativeFrom="paragraph">
              <wp:posOffset>924073</wp:posOffset>
            </wp:positionV>
            <wp:extent cx="2300259" cy="902525"/>
            <wp:effectExtent l="19050" t="0" r="4791" b="0"/>
            <wp:wrapNone/>
            <wp:docPr id="8" name="Рисунок 2" descr="C:\Users\Гоша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ша\Desktop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59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46C" w:rsidRPr="0087346C">
        <w:rPr>
          <w:rFonts w:ascii="Arial" w:eastAsia="Times New Roman" w:hAnsi="Arial" w:cs="Arial"/>
          <w:color w:val="111111"/>
        </w:rPr>
        <w:t>Мотивация - это внутренняя психологическая настроенность личности </w:t>
      </w:r>
      <w:r w:rsidR="0087346C" w:rsidRPr="0087346C">
        <w:rPr>
          <w:rFonts w:ascii="Arial" w:eastAsia="Times New Roman" w:hAnsi="Arial" w:cs="Arial"/>
          <w:bCs/>
          <w:color w:val="111111"/>
        </w:rPr>
        <w:t>дошкольника</w:t>
      </w:r>
      <w:proofErr w:type="gramStart"/>
      <w:r w:rsidR="0087346C">
        <w:rPr>
          <w:rFonts w:ascii="Arial" w:eastAsia="Times New Roman" w:hAnsi="Arial" w:cs="Arial"/>
          <w:bCs/>
          <w:color w:val="111111"/>
        </w:rPr>
        <w:t xml:space="preserve"> </w:t>
      </w:r>
      <w:r w:rsidR="0087346C" w:rsidRPr="0087346C">
        <w:rPr>
          <w:rFonts w:ascii="Arial" w:eastAsia="Times New Roman" w:hAnsi="Arial" w:cs="Arial"/>
          <w:color w:val="111111"/>
        </w:rPr>
        <w:t>,</w:t>
      </w:r>
      <w:proofErr w:type="gramEnd"/>
      <w:r w:rsidR="0087346C" w:rsidRPr="0087346C">
        <w:rPr>
          <w:rFonts w:ascii="Arial" w:eastAsia="Times New Roman" w:hAnsi="Arial" w:cs="Arial"/>
          <w:color w:val="111111"/>
        </w:rPr>
        <w:t>желание </w:t>
      </w:r>
      <w:r w:rsidR="0087346C" w:rsidRPr="0087346C">
        <w:rPr>
          <w:rFonts w:ascii="Arial" w:eastAsia="Times New Roman" w:hAnsi="Arial" w:cs="Arial"/>
          <w:bCs/>
          <w:color w:val="111111"/>
        </w:rPr>
        <w:t>познать окружающий мир</w:t>
      </w:r>
      <w:r w:rsidR="0087346C" w:rsidRPr="0087346C">
        <w:rPr>
          <w:rFonts w:ascii="Arial" w:eastAsia="Times New Roman" w:hAnsi="Arial" w:cs="Arial"/>
          <w:color w:val="111111"/>
        </w:rPr>
        <w:t>. Единственным мотивом для </w:t>
      </w:r>
      <w:r w:rsidR="0087346C" w:rsidRPr="0087346C">
        <w:rPr>
          <w:rFonts w:ascii="Arial" w:eastAsia="Times New Roman" w:hAnsi="Arial" w:cs="Arial"/>
          <w:bCs/>
          <w:color w:val="111111"/>
        </w:rPr>
        <w:t>дошкольника</w:t>
      </w:r>
      <w:r w:rsidR="0087346C" w:rsidRPr="0087346C">
        <w:rPr>
          <w:rFonts w:ascii="Arial" w:eastAsia="Times New Roman" w:hAnsi="Arial" w:cs="Arial"/>
          <w:color w:val="111111"/>
        </w:rPr>
        <w:t> является лишь его собственный интерес к занятиям. Недостаточно вызвать первоначальный интерес к изучению материала, нужно его постоянно поддерживать и развивать, то есть создать положительную мотивацию к обучению как к </w:t>
      </w:r>
      <w:r w:rsidR="0087346C" w:rsidRPr="0087346C">
        <w:rPr>
          <w:rFonts w:ascii="Arial" w:eastAsia="Times New Roman" w:hAnsi="Arial" w:cs="Arial"/>
          <w:bCs/>
          <w:color w:val="111111"/>
        </w:rPr>
        <w:t>деятельности</w:t>
      </w:r>
      <w:r w:rsidR="0087346C" w:rsidRPr="0087346C">
        <w:rPr>
          <w:rFonts w:ascii="Arial" w:eastAsia="Times New Roman" w:hAnsi="Arial" w:cs="Arial"/>
          <w:color w:val="111111"/>
        </w:rPr>
        <w:t>.</w:t>
      </w:r>
      <w:r w:rsidR="0087346C" w:rsidRPr="0087346C">
        <w:rPr>
          <w:rFonts w:ascii="Times New Roman" w:eastAsia="+mn-ea" w:hAnsi="Times New Roman" w:cs="Times New Roman"/>
          <w:color w:val="0F6FC6"/>
          <w:kern w:val="24"/>
          <w:sz w:val="48"/>
          <w:szCs w:val="48"/>
          <w:lang w:eastAsia="ru-RU"/>
        </w:rPr>
        <w:t xml:space="preserve"> </w:t>
      </w:r>
      <w:r w:rsidR="0087346C" w:rsidRPr="0087346C">
        <w:rPr>
          <w:rFonts w:ascii="Arial" w:eastAsia="Times New Roman" w:hAnsi="Arial" w:cs="Arial"/>
          <w:color w:val="111111"/>
        </w:rPr>
        <w:t xml:space="preserve">Все многообразие мотивов учебной деятельности можно представить тремя взаимосвязанными группами: </w:t>
      </w:r>
    </w:p>
    <w:p w:rsidR="0087346C" w:rsidRPr="0087346C" w:rsidRDefault="0087346C" w:rsidP="0087346C">
      <w:pPr>
        <w:spacing w:after="0"/>
        <w:ind w:left="-142" w:firstLine="357"/>
        <w:jc w:val="both"/>
        <w:rPr>
          <w:rFonts w:ascii="Arial" w:eastAsia="Times New Roman" w:hAnsi="Arial" w:cs="Arial"/>
          <w:color w:val="111111"/>
        </w:rPr>
      </w:pPr>
      <w:r w:rsidRPr="0087346C">
        <w:rPr>
          <w:rFonts w:ascii="Arial" w:eastAsia="Times New Roman" w:hAnsi="Arial" w:cs="Arial"/>
          <w:color w:val="111111"/>
        </w:rPr>
        <w:lastRenderedPageBreak/>
        <w:t xml:space="preserve"> •  </w:t>
      </w:r>
      <w:r w:rsidRPr="0087346C">
        <w:rPr>
          <w:rFonts w:ascii="Arial" w:eastAsia="Times New Roman" w:hAnsi="Arial" w:cs="Arial"/>
          <w:b/>
          <w:bCs/>
          <w:color w:val="111111"/>
        </w:rPr>
        <w:t xml:space="preserve">непосредственно-побуждающие мотивы, </w:t>
      </w:r>
      <w:r w:rsidRPr="0087346C">
        <w:rPr>
          <w:rFonts w:ascii="Arial" w:eastAsia="Times New Roman" w:hAnsi="Arial" w:cs="Arial"/>
          <w:color w:val="111111"/>
        </w:rPr>
        <w:t xml:space="preserve">основанные на эмоциональных проявлениях личности, на положительных или отрицательных эмоциях; </w:t>
      </w:r>
    </w:p>
    <w:p w:rsidR="0087346C" w:rsidRPr="0087346C" w:rsidRDefault="0087346C" w:rsidP="0087346C">
      <w:pPr>
        <w:spacing w:after="0"/>
        <w:ind w:left="-142" w:firstLine="357"/>
        <w:jc w:val="both"/>
        <w:rPr>
          <w:rFonts w:ascii="Arial" w:eastAsia="Times New Roman" w:hAnsi="Arial" w:cs="Arial"/>
          <w:color w:val="111111"/>
        </w:rPr>
      </w:pPr>
      <w:r w:rsidRPr="0087346C">
        <w:rPr>
          <w:rFonts w:ascii="Arial" w:eastAsia="Times New Roman" w:hAnsi="Arial" w:cs="Arial"/>
          <w:color w:val="111111"/>
        </w:rPr>
        <w:t xml:space="preserve">•   </w:t>
      </w:r>
      <w:r w:rsidRPr="0087346C">
        <w:rPr>
          <w:rFonts w:ascii="Arial" w:eastAsia="Times New Roman" w:hAnsi="Arial" w:cs="Arial"/>
          <w:b/>
          <w:bCs/>
          <w:color w:val="111111"/>
        </w:rPr>
        <w:t xml:space="preserve">перспективно-побуждающие мотивы, </w:t>
      </w:r>
      <w:r w:rsidRPr="0087346C">
        <w:rPr>
          <w:rFonts w:ascii="Arial" w:eastAsia="Times New Roman" w:hAnsi="Arial" w:cs="Arial"/>
          <w:color w:val="111111"/>
        </w:rPr>
        <w:t xml:space="preserve">основанные на понимании значимости знания вообще и </w:t>
      </w:r>
      <w:r w:rsidR="001710A3">
        <w:rPr>
          <w:rFonts w:ascii="Arial" w:eastAsia="Times New Roman" w:hAnsi="Arial" w:cs="Arial"/>
          <w:color w:val="111111"/>
        </w:rPr>
        <w:t>изучаемого предмета в частности</w:t>
      </w:r>
      <w:r w:rsidRPr="0087346C">
        <w:rPr>
          <w:rFonts w:ascii="Arial" w:eastAsia="Times New Roman" w:hAnsi="Arial" w:cs="Arial"/>
          <w:color w:val="111111"/>
        </w:rPr>
        <w:t xml:space="preserve"> </w:t>
      </w:r>
    </w:p>
    <w:p w:rsidR="001710A3" w:rsidRDefault="0087346C" w:rsidP="00426653">
      <w:pPr>
        <w:tabs>
          <w:tab w:val="left" w:pos="-142"/>
        </w:tabs>
        <w:spacing w:after="0" w:line="240" w:lineRule="auto"/>
        <w:ind w:left="-142" w:firstLine="502"/>
        <w:rPr>
          <w:rFonts w:ascii="Arial" w:eastAsia="Times New Roman" w:hAnsi="Arial" w:cs="Arial"/>
          <w:color w:val="111111"/>
        </w:rPr>
      </w:pPr>
      <w:r w:rsidRPr="0087346C">
        <w:rPr>
          <w:rFonts w:ascii="Arial" w:eastAsia="Times New Roman" w:hAnsi="Arial" w:cs="Arial"/>
          <w:color w:val="111111"/>
        </w:rPr>
        <w:t xml:space="preserve">•  </w:t>
      </w:r>
      <w:r w:rsidRPr="0087346C">
        <w:rPr>
          <w:rFonts w:ascii="Arial" w:eastAsia="Times New Roman" w:hAnsi="Arial" w:cs="Arial"/>
          <w:b/>
          <w:bCs/>
          <w:color w:val="111111"/>
        </w:rPr>
        <w:t xml:space="preserve">интеллектуально-побуждающие мотивы, </w:t>
      </w:r>
      <w:r w:rsidRPr="0087346C">
        <w:rPr>
          <w:rFonts w:ascii="Arial" w:eastAsia="Times New Roman" w:hAnsi="Arial" w:cs="Arial"/>
          <w:color w:val="111111"/>
        </w:rPr>
        <w:t xml:space="preserve">основанные на получении удовлетворения от самого процесса познания. </w:t>
      </w:r>
    </w:p>
    <w:p w:rsidR="001710A3" w:rsidRPr="00426653" w:rsidRDefault="001710A3" w:rsidP="001710A3">
      <w:pPr>
        <w:spacing w:after="0"/>
        <w:ind w:left="-142" w:firstLine="360"/>
        <w:jc w:val="both"/>
        <w:rPr>
          <w:rFonts w:ascii="Arial" w:eastAsia="Times New Roman" w:hAnsi="Arial" w:cs="Arial"/>
          <w:color w:val="111111"/>
        </w:rPr>
      </w:pPr>
      <w:r w:rsidRPr="001710A3">
        <w:rPr>
          <w:rFonts w:ascii="Arial" w:eastAsia="Times New Roman" w:hAnsi="Arial" w:cs="Arial"/>
          <w:color w:val="111111"/>
        </w:rPr>
        <w:t xml:space="preserve">     </w:t>
      </w:r>
      <w:r w:rsidRPr="00426653">
        <w:rPr>
          <w:rFonts w:ascii="Arial" w:eastAsia="Times New Roman" w:hAnsi="Arial" w:cs="Arial"/>
          <w:bCs/>
          <w:color w:val="111111"/>
        </w:rPr>
        <w:t xml:space="preserve">Образовательные технологии </w:t>
      </w:r>
      <w:r w:rsidRPr="00426653">
        <w:rPr>
          <w:rFonts w:ascii="Arial" w:eastAsia="Times New Roman" w:hAnsi="Arial" w:cs="Arial"/>
          <w:color w:val="111111"/>
        </w:rPr>
        <w:t>для активизации познавательной деятельности:</w:t>
      </w:r>
    </w:p>
    <w:p w:rsidR="00000000" w:rsidRPr="00426653" w:rsidRDefault="0045561A" w:rsidP="001710A3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426653">
        <w:rPr>
          <w:rFonts w:ascii="Arial" w:eastAsia="Times New Roman" w:hAnsi="Arial" w:cs="Arial"/>
          <w:bCs/>
          <w:color w:val="111111"/>
        </w:rPr>
        <w:t>Технология проблемного обучения</w:t>
      </w:r>
    </w:p>
    <w:p w:rsidR="00000000" w:rsidRPr="00426653" w:rsidRDefault="0045561A" w:rsidP="001710A3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426653">
        <w:rPr>
          <w:rFonts w:ascii="Arial" w:eastAsia="Times New Roman" w:hAnsi="Arial" w:cs="Arial"/>
          <w:bCs/>
          <w:color w:val="111111"/>
        </w:rPr>
        <w:t>Технология дифференцированного подхода</w:t>
      </w:r>
    </w:p>
    <w:p w:rsidR="00000000" w:rsidRPr="00426653" w:rsidRDefault="0045561A" w:rsidP="001710A3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426653">
        <w:rPr>
          <w:rFonts w:ascii="Arial" w:eastAsia="Times New Roman" w:hAnsi="Arial" w:cs="Arial"/>
          <w:bCs/>
          <w:color w:val="111111"/>
        </w:rPr>
        <w:t>Технология проектного обучения</w:t>
      </w:r>
    </w:p>
    <w:p w:rsidR="00000000" w:rsidRPr="00426653" w:rsidRDefault="0045561A" w:rsidP="001710A3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426653">
        <w:rPr>
          <w:rFonts w:ascii="Arial" w:eastAsia="Times New Roman" w:hAnsi="Arial" w:cs="Arial"/>
          <w:bCs/>
          <w:color w:val="111111"/>
        </w:rPr>
        <w:t>Игровая техноло</w:t>
      </w:r>
      <w:r w:rsidRPr="00426653">
        <w:rPr>
          <w:rFonts w:ascii="Arial" w:eastAsia="Times New Roman" w:hAnsi="Arial" w:cs="Arial"/>
          <w:bCs/>
          <w:color w:val="111111"/>
        </w:rPr>
        <w:t>гия</w:t>
      </w:r>
    </w:p>
    <w:p w:rsidR="00000000" w:rsidRPr="00426653" w:rsidRDefault="0045561A" w:rsidP="001710A3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426653">
        <w:rPr>
          <w:rFonts w:ascii="Arial" w:eastAsia="Times New Roman" w:hAnsi="Arial" w:cs="Arial"/>
          <w:bCs/>
          <w:color w:val="111111"/>
        </w:rPr>
        <w:t>Информационно-коммуникативна</w:t>
      </w:r>
      <w:r w:rsidR="00426653">
        <w:rPr>
          <w:rFonts w:ascii="Arial" w:eastAsia="Times New Roman" w:hAnsi="Arial" w:cs="Arial"/>
          <w:bCs/>
          <w:color w:val="111111"/>
        </w:rPr>
        <w:t>я</w:t>
      </w:r>
      <w:r w:rsidRPr="00426653">
        <w:rPr>
          <w:rFonts w:ascii="Arial" w:eastAsia="Times New Roman" w:hAnsi="Arial" w:cs="Arial"/>
          <w:bCs/>
          <w:color w:val="111111"/>
        </w:rPr>
        <w:t xml:space="preserve"> технология</w:t>
      </w:r>
    </w:p>
    <w:p w:rsidR="001710A3" w:rsidRPr="00426653" w:rsidRDefault="001710A3" w:rsidP="00426653">
      <w:pPr>
        <w:spacing w:after="0"/>
        <w:ind w:left="-426" w:firstLine="502"/>
        <w:jc w:val="both"/>
        <w:rPr>
          <w:rFonts w:ascii="Arial" w:eastAsia="Times New Roman" w:hAnsi="Arial" w:cs="Arial"/>
          <w:color w:val="111111"/>
        </w:rPr>
      </w:pPr>
      <w:r w:rsidRPr="00426653">
        <w:rPr>
          <w:rFonts w:ascii="Arial" w:eastAsia="Times New Roman" w:hAnsi="Arial" w:cs="Arial"/>
          <w:bCs/>
          <w:color w:val="111111"/>
        </w:rPr>
        <w:t xml:space="preserve">Методы и приемы работы, способствующие активизации познавательной деятельности: </w:t>
      </w:r>
    </w:p>
    <w:p w:rsidR="001710A3" w:rsidRPr="00426653" w:rsidRDefault="00426653" w:rsidP="00426653">
      <w:pPr>
        <w:spacing w:after="0"/>
        <w:ind w:left="-142"/>
        <w:jc w:val="both"/>
        <w:rPr>
          <w:rFonts w:ascii="Arial" w:eastAsia="Times New Roman" w:hAnsi="Arial" w:cs="Arial"/>
          <w:color w:val="111111"/>
        </w:rPr>
      </w:pPr>
      <w:proofErr w:type="gramStart"/>
      <w:r>
        <w:rPr>
          <w:rFonts w:ascii="Arial" w:eastAsia="Times New Roman" w:hAnsi="Arial" w:cs="Arial"/>
          <w:color w:val="111111"/>
        </w:rPr>
        <w:t>и</w:t>
      </w:r>
      <w:r w:rsidR="00C05EBA">
        <w:rPr>
          <w:rFonts w:ascii="Arial" w:eastAsia="Times New Roman" w:hAnsi="Arial" w:cs="Arial"/>
          <w:color w:val="111111"/>
        </w:rPr>
        <w:t>гры</w:t>
      </w:r>
      <w:r w:rsidR="001710A3" w:rsidRPr="00426653">
        <w:rPr>
          <w:rFonts w:ascii="Arial" w:eastAsia="Times New Roman" w:hAnsi="Arial" w:cs="Arial"/>
          <w:color w:val="111111"/>
        </w:rPr>
        <w:t>,</w:t>
      </w:r>
      <w:r w:rsidR="00C05EB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05EBA" w:rsidRPr="00C05EBA">
        <w:rPr>
          <w:rFonts w:ascii="Arial" w:eastAsia="Times New Roman" w:hAnsi="Arial" w:cs="Arial"/>
          <w:color w:val="000000"/>
        </w:rPr>
        <w:t>отгадывание загадок, чтение логического рассказа, решение ребусов, логических задач, проблемных вопросов и моделирование проблемных ситуаций, поисковая деятельность, составление задач по аналогии, наблюдение, совместное выполнение задания, комментированное рисование</w:t>
      </w:r>
      <w:r w:rsidR="001710A3" w:rsidRPr="00426653">
        <w:rPr>
          <w:rFonts w:ascii="Arial" w:eastAsia="Times New Roman" w:hAnsi="Arial" w:cs="Arial"/>
          <w:color w:val="111111"/>
        </w:rPr>
        <w:t xml:space="preserve"> загадки, ребусы, головоломки,  занимательные задачи,</w:t>
      </w:r>
      <w:r>
        <w:rPr>
          <w:rFonts w:ascii="Arial" w:eastAsia="Times New Roman" w:hAnsi="Arial" w:cs="Arial"/>
          <w:color w:val="111111"/>
        </w:rPr>
        <w:t xml:space="preserve"> </w:t>
      </w:r>
      <w:r w:rsidR="001710A3" w:rsidRPr="00426653">
        <w:rPr>
          <w:rFonts w:ascii="Arial" w:eastAsia="Times New Roman" w:hAnsi="Arial" w:cs="Arial"/>
          <w:color w:val="111111"/>
        </w:rPr>
        <w:t xml:space="preserve">творческие работы,  прослушивание в </w:t>
      </w:r>
      <w:r>
        <w:rPr>
          <w:rFonts w:ascii="Arial" w:eastAsia="Times New Roman" w:hAnsi="Arial" w:cs="Arial"/>
          <w:color w:val="111111"/>
        </w:rPr>
        <w:t>записи,</w:t>
      </w:r>
      <w:r w:rsidR="00C05EBA">
        <w:rPr>
          <w:rFonts w:ascii="Arial" w:eastAsia="Times New Roman" w:hAnsi="Arial" w:cs="Arial"/>
          <w:color w:val="111111"/>
        </w:rPr>
        <w:t xml:space="preserve"> </w:t>
      </w:r>
      <w:r w:rsidR="001710A3" w:rsidRPr="00426653">
        <w:rPr>
          <w:rFonts w:ascii="Arial" w:eastAsia="Times New Roman" w:hAnsi="Arial" w:cs="Arial"/>
          <w:color w:val="111111"/>
        </w:rPr>
        <w:t xml:space="preserve">образцов художественного чтения,  просмотр видеофрагментов, использование ИКТ,  тесты, и т.д. </w:t>
      </w:r>
      <w:proofErr w:type="gramEnd"/>
    </w:p>
    <w:p w:rsidR="00291AEA" w:rsidRPr="0094438F" w:rsidRDefault="0094438F" w:rsidP="0094438F">
      <w:pPr>
        <w:pStyle w:val="aa"/>
        <w:shd w:val="clear" w:color="auto" w:fill="FFFFFF"/>
        <w:spacing w:after="0"/>
        <w:ind w:left="0" w:firstLine="284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Задание</w:t>
      </w:r>
      <w:r w:rsidR="00291AEA" w:rsidRPr="0094438F">
        <w:rPr>
          <w:rFonts w:ascii="Arial" w:hAnsi="Arial" w:cs="Arial"/>
          <w:color w:val="000000"/>
        </w:rPr>
        <w:t xml:space="preserve"> на формирование познавательного интереса </w:t>
      </w:r>
    </w:p>
    <w:p w:rsid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noProof/>
          <w:color w:val="11111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11430</wp:posOffset>
            </wp:positionV>
            <wp:extent cx="2522220" cy="1567180"/>
            <wp:effectExtent l="19050" t="0" r="0" b="0"/>
            <wp:wrapNone/>
            <wp:docPr id="2" name="Рисунок 1" descr="C:\Users\Гоша\Desktop\kisspng-child-clip-art-a-carnival-child-5a9120427ab4f3.733451161519460418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ша\Desktop\kisspng-child-clip-art-a-carnival-child-5a9120427ab4f3.73345116151946041850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111111"/>
        </w:rPr>
        <w:t>Рассаживание по билетам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 xml:space="preserve"> -найти пару на стульчике по цвету,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>-по назначению,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>-по количеству,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>-по форме,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>-сесть согласно цветам радуги,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>- по возрастающей или убывающей величине,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>-согласно последовательности времен года,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>-по первой букве своего имени,</w:t>
      </w:r>
    </w:p>
    <w:p w:rsidR="0094438F" w:rsidRPr="0094438F" w:rsidRDefault="0094438F" w:rsidP="0094438F">
      <w:pPr>
        <w:spacing w:after="0"/>
        <w:ind w:firstLine="357"/>
        <w:rPr>
          <w:rFonts w:ascii="Arial" w:eastAsia="Times New Roman" w:hAnsi="Arial" w:cs="Arial"/>
          <w:color w:val="111111"/>
        </w:rPr>
      </w:pPr>
      <w:r w:rsidRPr="0094438F">
        <w:rPr>
          <w:rFonts w:ascii="Arial" w:eastAsia="Times New Roman" w:hAnsi="Arial" w:cs="Arial"/>
          <w:color w:val="111111"/>
        </w:rPr>
        <w:t>-по нумерации,</w:t>
      </w:r>
      <w:r>
        <w:rPr>
          <w:rFonts w:ascii="Arial" w:eastAsia="Times New Roman" w:hAnsi="Arial" w:cs="Arial"/>
          <w:color w:val="111111"/>
        </w:rPr>
        <w:t xml:space="preserve"> </w:t>
      </w:r>
      <w:r w:rsidRPr="0094438F">
        <w:rPr>
          <w:rFonts w:ascii="Arial" w:eastAsia="Times New Roman" w:hAnsi="Arial" w:cs="Arial"/>
          <w:color w:val="111111"/>
        </w:rPr>
        <w:t>количеству и т. д.</w:t>
      </w:r>
      <w:r w:rsidRPr="009443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5EBA" w:rsidRPr="00C05EBA" w:rsidRDefault="00C05EBA" w:rsidP="00C05EBA">
      <w:pPr>
        <w:spacing w:after="0"/>
        <w:ind w:left="-142" w:firstLine="360"/>
        <w:jc w:val="both"/>
        <w:rPr>
          <w:rFonts w:ascii="Arial" w:eastAsia="Times New Roman" w:hAnsi="Arial" w:cs="Arial"/>
          <w:color w:val="111111"/>
        </w:rPr>
      </w:pPr>
      <w:r w:rsidRPr="00C05EBA">
        <w:rPr>
          <w:rFonts w:ascii="Arial" w:eastAsia="Times New Roman" w:hAnsi="Arial" w:cs="Arial"/>
          <w:bCs/>
          <w:color w:val="111111"/>
        </w:rPr>
        <w:t>Познавательная активность -</w:t>
      </w:r>
      <w:r w:rsidRPr="00C05EBA">
        <w:rPr>
          <w:rFonts w:ascii="Arial" w:eastAsia="Times New Roman" w:hAnsi="Arial" w:cs="Arial"/>
          <w:color w:val="111111"/>
        </w:rPr>
        <w:t xml:space="preserve"> сложное личностное образование, которое складывается под влиянием самых разнообразных факторов: </w:t>
      </w:r>
    </w:p>
    <w:p w:rsidR="00000000" w:rsidRPr="00C05EBA" w:rsidRDefault="0045561A" w:rsidP="00C05EBA">
      <w:pPr>
        <w:pStyle w:val="aa"/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color w:val="111111"/>
        </w:rPr>
      </w:pPr>
      <w:proofErr w:type="gramStart"/>
      <w:r w:rsidRPr="00C05EBA">
        <w:rPr>
          <w:rFonts w:ascii="Arial" w:eastAsia="Times New Roman" w:hAnsi="Arial" w:cs="Arial"/>
          <w:bCs/>
          <w:color w:val="111111"/>
        </w:rPr>
        <w:t>субъективных</w:t>
      </w:r>
      <w:proofErr w:type="gramEnd"/>
      <w:r w:rsidRPr="00C05EBA">
        <w:rPr>
          <w:rFonts w:ascii="Arial" w:eastAsia="Times New Roman" w:hAnsi="Arial" w:cs="Arial"/>
          <w:bCs/>
          <w:color w:val="111111"/>
        </w:rPr>
        <w:t xml:space="preserve"> </w:t>
      </w:r>
      <w:r w:rsidRPr="00C05EBA">
        <w:rPr>
          <w:rFonts w:ascii="Arial" w:eastAsia="Times New Roman" w:hAnsi="Arial" w:cs="Arial"/>
          <w:bCs/>
          <w:i/>
          <w:iCs/>
          <w:color w:val="111111"/>
        </w:rPr>
        <w:t xml:space="preserve">(любознательность, усидчивость, воля, мотивация и так далее) </w:t>
      </w:r>
    </w:p>
    <w:p w:rsidR="00000000" w:rsidRPr="00C05EBA" w:rsidRDefault="0045561A" w:rsidP="00C05EBA">
      <w:pPr>
        <w:pStyle w:val="aa"/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color w:val="111111"/>
        </w:rPr>
      </w:pPr>
      <w:proofErr w:type="gramStart"/>
      <w:r w:rsidRPr="00C05EBA">
        <w:rPr>
          <w:rFonts w:ascii="Arial" w:eastAsia="Times New Roman" w:hAnsi="Arial" w:cs="Arial"/>
          <w:bCs/>
          <w:color w:val="111111"/>
        </w:rPr>
        <w:t>объективных</w:t>
      </w:r>
      <w:proofErr w:type="gramEnd"/>
      <w:r w:rsidRPr="00C05EBA">
        <w:rPr>
          <w:rFonts w:ascii="Arial" w:eastAsia="Times New Roman" w:hAnsi="Arial" w:cs="Arial"/>
          <w:bCs/>
          <w:color w:val="111111"/>
        </w:rPr>
        <w:t xml:space="preserve"> </w:t>
      </w:r>
      <w:r w:rsidRPr="00C05EBA">
        <w:rPr>
          <w:rFonts w:ascii="Arial" w:eastAsia="Times New Roman" w:hAnsi="Arial" w:cs="Arial"/>
          <w:bCs/>
          <w:i/>
          <w:iCs/>
          <w:color w:val="111111"/>
        </w:rPr>
        <w:t xml:space="preserve">(окружающие условия, личность педагога, приемы и методы обучения). </w:t>
      </w:r>
    </w:p>
    <w:p w:rsidR="00C05EBA" w:rsidRPr="00C05EBA" w:rsidRDefault="00C05EBA" w:rsidP="00C05EBA">
      <w:pPr>
        <w:spacing w:after="0"/>
        <w:ind w:left="-142" w:firstLine="360"/>
        <w:jc w:val="both"/>
        <w:rPr>
          <w:rFonts w:ascii="Arial" w:eastAsia="Times New Roman" w:hAnsi="Arial" w:cs="Arial"/>
          <w:color w:val="111111"/>
        </w:rPr>
      </w:pPr>
      <w:r w:rsidRPr="00C05EBA">
        <w:rPr>
          <w:rFonts w:ascii="Arial" w:eastAsia="Times New Roman" w:hAnsi="Arial" w:cs="Arial"/>
          <w:color w:val="111111"/>
        </w:rPr>
        <w:t xml:space="preserve"> К возможным средствам развития познавательной активности можно отнести: </w:t>
      </w:r>
    </w:p>
    <w:p w:rsidR="00000000" w:rsidRPr="00C05EBA" w:rsidRDefault="0045561A" w:rsidP="00C05EBA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C05EBA">
        <w:rPr>
          <w:rFonts w:ascii="Arial" w:eastAsia="Times New Roman" w:hAnsi="Arial" w:cs="Arial"/>
          <w:bCs/>
          <w:color w:val="111111"/>
        </w:rPr>
        <w:t xml:space="preserve">эксперимент, </w:t>
      </w:r>
    </w:p>
    <w:p w:rsidR="00000000" w:rsidRPr="00C05EBA" w:rsidRDefault="0045561A" w:rsidP="00C05EBA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C05EBA">
        <w:rPr>
          <w:rFonts w:ascii="Arial" w:eastAsia="Times New Roman" w:hAnsi="Arial" w:cs="Arial"/>
          <w:bCs/>
          <w:color w:val="111111"/>
        </w:rPr>
        <w:t>решение проблемных ситу</w:t>
      </w:r>
      <w:r w:rsidRPr="00C05EBA">
        <w:rPr>
          <w:rFonts w:ascii="Arial" w:eastAsia="Times New Roman" w:hAnsi="Arial" w:cs="Arial"/>
          <w:bCs/>
          <w:color w:val="111111"/>
        </w:rPr>
        <w:t xml:space="preserve">аций, </w:t>
      </w:r>
    </w:p>
    <w:p w:rsidR="00000000" w:rsidRPr="00C05EBA" w:rsidRDefault="0045561A" w:rsidP="00C05EBA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C05EBA">
        <w:rPr>
          <w:rFonts w:ascii="Arial" w:eastAsia="Times New Roman" w:hAnsi="Arial" w:cs="Arial"/>
          <w:bCs/>
          <w:color w:val="111111"/>
        </w:rPr>
        <w:t>поисковые за</w:t>
      </w:r>
      <w:r w:rsidR="00C05EBA">
        <w:rPr>
          <w:rFonts w:ascii="Arial" w:eastAsia="Times New Roman" w:hAnsi="Arial" w:cs="Arial"/>
          <w:bCs/>
          <w:color w:val="111111"/>
        </w:rPr>
        <w:t xml:space="preserve">дания (найдите что-то новое </w:t>
      </w:r>
      <w:r w:rsidRPr="00C05EBA">
        <w:rPr>
          <w:rFonts w:ascii="Arial" w:eastAsia="Times New Roman" w:hAnsi="Arial" w:cs="Arial"/>
          <w:bCs/>
          <w:color w:val="111111"/>
        </w:rPr>
        <w:t xml:space="preserve">в группе, чего раньше в ней не было) </w:t>
      </w:r>
    </w:p>
    <w:p w:rsidR="00000000" w:rsidRPr="00C05EBA" w:rsidRDefault="0045561A" w:rsidP="00C05EBA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C05EBA">
        <w:rPr>
          <w:rFonts w:ascii="Arial" w:eastAsia="Times New Roman" w:hAnsi="Arial" w:cs="Arial"/>
          <w:bCs/>
          <w:color w:val="111111"/>
        </w:rPr>
        <w:t xml:space="preserve">презентация, </w:t>
      </w:r>
    </w:p>
    <w:p w:rsidR="00C05EBA" w:rsidRPr="00EA47B7" w:rsidRDefault="0045561A" w:rsidP="00C05EBA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color w:val="111111"/>
        </w:rPr>
      </w:pPr>
      <w:r w:rsidRPr="00C05EBA">
        <w:rPr>
          <w:rFonts w:ascii="Arial" w:eastAsia="Times New Roman" w:hAnsi="Arial" w:cs="Arial"/>
          <w:bCs/>
          <w:color w:val="111111"/>
        </w:rPr>
        <w:t>выставка и др.</w:t>
      </w:r>
    </w:p>
    <w:p w:rsidR="00EA47B7" w:rsidRPr="00EA47B7" w:rsidRDefault="00EA47B7" w:rsidP="00EA47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</w:rPr>
      </w:pPr>
      <w:r w:rsidRPr="00EA47B7">
        <w:rPr>
          <w:rFonts w:ascii="Arial" w:eastAsia="Times New Roman" w:hAnsi="Arial" w:cs="Arial"/>
          <w:color w:val="111111"/>
        </w:rPr>
        <w:t>Учитывая неустойчивость внимания,</w:t>
      </w:r>
      <w:r>
        <w:rPr>
          <w:rFonts w:ascii="Arial" w:eastAsia="Times New Roman" w:hAnsi="Arial" w:cs="Arial"/>
          <w:color w:val="111111"/>
        </w:rPr>
        <w:t xml:space="preserve"> </w:t>
      </w:r>
      <w:r w:rsidRPr="00EA47B7">
        <w:rPr>
          <w:rFonts w:ascii="Arial" w:eastAsia="Times New Roman" w:hAnsi="Arial" w:cs="Arial"/>
          <w:color w:val="111111"/>
        </w:rPr>
        <w:t>непроизвольное запоминание,</w:t>
      </w:r>
      <w:r>
        <w:rPr>
          <w:rFonts w:ascii="Arial" w:eastAsia="Times New Roman" w:hAnsi="Arial" w:cs="Arial"/>
          <w:color w:val="111111"/>
        </w:rPr>
        <w:t xml:space="preserve"> </w:t>
      </w:r>
      <w:proofErr w:type="spellStart"/>
      <w:r w:rsidRPr="00EA47B7">
        <w:rPr>
          <w:rFonts w:ascii="Arial" w:eastAsia="Times New Roman" w:hAnsi="Arial" w:cs="Arial"/>
          <w:color w:val="111111"/>
        </w:rPr>
        <w:t>несформированность</w:t>
      </w:r>
      <w:proofErr w:type="spellEnd"/>
      <w:r w:rsidRPr="00EA47B7">
        <w:rPr>
          <w:rFonts w:ascii="Arial" w:eastAsia="Times New Roman" w:hAnsi="Arial" w:cs="Arial"/>
          <w:color w:val="111111"/>
        </w:rPr>
        <w:t xml:space="preserve"> коммуникативной </w:t>
      </w:r>
      <w:r w:rsidRPr="00EA47B7">
        <w:rPr>
          <w:rFonts w:ascii="Arial" w:eastAsia="Times New Roman" w:hAnsi="Arial" w:cs="Arial"/>
          <w:bCs/>
          <w:color w:val="111111"/>
        </w:rPr>
        <w:t>деятельности</w:t>
      </w:r>
      <w:r w:rsidRPr="00EA47B7">
        <w:rPr>
          <w:rFonts w:ascii="Arial" w:eastAsia="Times New Roman" w:hAnsi="Arial" w:cs="Arial"/>
          <w:color w:val="111111"/>
        </w:rPr>
        <w:t>,</w:t>
      </w:r>
      <w:r>
        <w:rPr>
          <w:rFonts w:ascii="Arial" w:eastAsia="Times New Roman" w:hAnsi="Arial" w:cs="Arial"/>
          <w:color w:val="111111"/>
        </w:rPr>
        <w:t xml:space="preserve"> </w:t>
      </w:r>
      <w:r w:rsidRPr="00EA47B7">
        <w:rPr>
          <w:rFonts w:ascii="Arial" w:eastAsia="Times New Roman" w:hAnsi="Arial" w:cs="Arial"/>
          <w:color w:val="111111"/>
        </w:rPr>
        <w:t>быструю утомляемость в непосредственной</w:t>
      </w:r>
      <w:r>
        <w:rPr>
          <w:rFonts w:ascii="Arial" w:eastAsia="Times New Roman" w:hAnsi="Arial" w:cs="Arial"/>
          <w:color w:val="111111"/>
        </w:rPr>
        <w:t xml:space="preserve"> </w:t>
      </w:r>
      <w:r w:rsidRPr="00EA47B7">
        <w:rPr>
          <w:rFonts w:ascii="Arial" w:eastAsia="Times New Roman" w:hAnsi="Arial" w:cs="Arial"/>
          <w:color w:val="111111"/>
        </w:rPr>
        <w:t>образовательной </w:t>
      </w:r>
      <w:r w:rsidRPr="00EA47B7">
        <w:rPr>
          <w:rFonts w:ascii="Arial" w:eastAsia="Times New Roman" w:hAnsi="Arial" w:cs="Arial"/>
          <w:bCs/>
          <w:color w:val="111111"/>
        </w:rPr>
        <w:t>деятельности</w:t>
      </w:r>
      <w:r>
        <w:rPr>
          <w:rFonts w:ascii="Arial" w:eastAsia="Times New Roman" w:hAnsi="Arial" w:cs="Arial"/>
          <w:bCs/>
          <w:color w:val="111111"/>
        </w:rPr>
        <w:t xml:space="preserve"> у детей с ОВЗ необходимо чередовать </w:t>
      </w:r>
      <w:r w:rsidRPr="00EA47B7">
        <w:rPr>
          <w:rFonts w:ascii="Arial" w:eastAsia="Times New Roman" w:hAnsi="Arial" w:cs="Arial"/>
          <w:bCs/>
          <w:color w:val="111111"/>
        </w:rPr>
        <w:t xml:space="preserve"> различные приемы</w:t>
      </w:r>
      <w:r>
        <w:rPr>
          <w:rFonts w:ascii="Arial" w:eastAsia="Times New Roman" w:hAnsi="Arial" w:cs="Arial"/>
          <w:bCs/>
          <w:color w:val="111111"/>
        </w:rPr>
        <w:t xml:space="preserve"> и виды деятельности.</w:t>
      </w:r>
    </w:p>
    <w:p w:rsidR="00C05EBA" w:rsidRPr="00C05EBA" w:rsidRDefault="0045561A" w:rsidP="00EA47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</w:rPr>
      </w:pPr>
      <w:r w:rsidRPr="00C05EBA">
        <w:rPr>
          <w:rFonts w:ascii="Arial" w:eastAsia="Times New Roman" w:hAnsi="Arial" w:cs="Arial"/>
          <w:bCs/>
          <w:color w:val="111111"/>
        </w:rPr>
        <w:t xml:space="preserve"> </w:t>
      </w:r>
      <w:r w:rsidR="00C05EBA" w:rsidRPr="00C05EBA">
        <w:rPr>
          <w:rFonts w:ascii="Arial" w:eastAsia="Times New Roman" w:hAnsi="Arial" w:cs="Arial"/>
          <w:color w:val="111111"/>
        </w:rPr>
        <w:t xml:space="preserve">Таким </w:t>
      </w:r>
      <w:proofErr w:type="gramStart"/>
      <w:r w:rsidR="00C05EBA" w:rsidRPr="00C05EBA">
        <w:rPr>
          <w:rFonts w:ascii="Arial" w:eastAsia="Times New Roman" w:hAnsi="Arial" w:cs="Arial"/>
          <w:color w:val="111111"/>
        </w:rPr>
        <w:t>образом</w:t>
      </w:r>
      <w:proofErr w:type="gramEnd"/>
      <w:r w:rsidR="00C05EBA" w:rsidRPr="00C05EBA">
        <w:rPr>
          <w:rFonts w:ascii="Arial" w:eastAsia="Times New Roman" w:hAnsi="Arial" w:cs="Arial"/>
          <w:color w:val="111111"/>
        </w:rPr>
        <w:t xml:space="preserve"> организованные занятия превращают выполнение скучных,</w:t>
      </w:r>
      <w:r w:rsidR="00C05EBA">
        <w:rPr>
          <w:rFonts w:ascii="Arial" w:eastAsia="Times New Roman" w:hAnsi="Arial" w:cs="Arial"/>
          <w:color w:val="111111"/>
        </w:rPr>
        <w:t xml:space="preserve"> </w:t>
      </w:r>
      <w:r w:rsidR="00C05EBA" w:rsidRPr="00C05EBA">
        <w:rPr>
          <w:rFonts w:ascii="Arial" w:eastAsia="Times New Roman" w:hAnsi="Arial" w:cs="Arial"/>
          <w:color w:val="111111"/>
        </w:rPr>
        <w:t>сложных но необходимых заданий в веселую игру,</w:t>
      </w:r>
      <w:r w:rsidR="00C05EBA">
        <w:rPr>
          <w:rFonts w:ascii="Arial" w:eastAsia="Times New Roman" w:hAnsi="Arial" w:cs="Arial"/>
          <w:color w:val="111111"/>
        </w:rPr>
        <w:t xml:space="preserve"> </w:t>
      </w:r>
      <w:r w:rsidR="00C05EBA" w:rsidRPr="00C05EBA">
        <w:rPr>
          <w:rFonts w:ascii="Arial" w:eastAsia="Times New Roman" w:hAnsi="Arial" w:cs="Arial"/>
          <w:color w:val="111111"/>
        </w:rPr>
        <w:t xml:space="preserve">избегая скуки и рассеивания внимания, создавая эмоционально комфортную обстановку, повышая интерес к обучению. В любой вид занятия необходимо вносить элементы игры и тогда самое сложное занятие приобретает увлекательную форму и способствует развитию </w:t>
      </w:r>
      <w:proofErr w:type="spellStart"/>
      <w:r w:rsidR="00C05EBA" w:rsidRPr="00C05EBA">
        <w:rPr>
          <w:rFonts w:ascii="Arial" w:eastAsia="Times New Roman" w:hAnsi="Arial" w:cs="Arial"/>
          <w:color w:val="111111"/>
        </w:rPr>
        <w:t>мотивационно-потребностной</w:t>
      </w:r>
      <w:proofErr w:type="spellEnd"/>
      <w:r w:rsidR="00C05EBA" w:rsidRPr="00C05EBA">
        <w:rPr>
          <w:rFonts w:ascii="Arial" w:eastAsia="Times New Roman" w:hAnsi="Arial" w:cs="Arial"/>
          <w:color w:val="111111"/>
        </w:rPr>
        <w:t xml:space="preserve"> сферы ребенка-</w:t>
      </w:r>
      <w:r w:rsidR="00C05EBA" w:rsidRPr="00C05EBA">
        <w:rPr>
          <w:rFonts w:ascii="Arial" w:eastAsia="Times New Roman" w:hAnsi="Arial" w:cs="Arial"/>
          <w:b/>
          <w:bCs/>
          <w:color w:val="111111"/>
        </w:rPr>
        <w:t>дошкольника</w:t>
      </w:r>
      <w:r w:rsidR="00C05EBA" w:rsidRPr="00C05EBA">
        <w:rPr>
          <w:rFonts w:ascii="Arial" w:eastAsia="Times New Roman" w:hAnsi="Arial" w:cs="Arial"/>
          <w:color w:val="111111"/>
        </w:rPr>
        <w:t>.</w:t>
      </w:r>
    </w:p>
    <w:p w:rsidR="00EA47B7" w:rsidRDefault="00EA47B7" w:rsidP="00EA47B7">
      <w:pPr>
        <w:pStyle w:val="aa"/>
        <w:shd w:val="clear" w:color="auto" w:fill="FFFFFF"/>
        <w:spacing w:after="0"/>
        <w:ind w:left="0" w:firstLine="284"/>
        <w:textAlignment w:val="baseline"/>
        <w:rPr>
          <w:rFonts w:ascii="Arial" w:hAnsi="Arial" w:cs="Arial"/>
          <w:b/>
          <w:color w:val="000000"/>
        </w:rPr>
      </w:pPr>
    </w:p>
    <w:p w:rsidR="00A54DA8" w:rsidRPr="00652569" w:rsidRDefault="00A54DA8" w:rsidP="00E7159E">
      <w:pPr>
        <w:pStyle w:val="aa"/>
        <w:shd w:val="clear" w:color="auto" w:fill="FFFFFF"/>
        <w:spacing w:after="0"/>
        <w:ind w:left="0" w:firstLine="284"/>
        <w:jc w:val="center"/>
        <w:textAlignment w:val="baseline"/>
        <w:rPr>
          <w:rFonts w:ascii="Arial" w:hAnsi="Arial" w:cs="Arial"/>
          <w:b/>
          <w:color w:val="000000"/>
        </w:rPr>
      </w:pPr>
    </w:p>
    <w:p w:rsidR="00E73F6F" w:rsidRPr="00BF30F7" w:rsidRDefault="00E73F6F" w:rsidP="00BF30F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F30F7">
        <w:rPr>
          <w:rFonts w:ascii="Arial" w:hAnsi="Arial" w:cs="Arial"/>
          <w:b/>
          <w:noProof/>
          <w:vanish/>
          <w:color w:val="000000"/>
          <w:sz w:val="20"/>
          <w:szCs w:val="20"/>
          <w:lang w:eastAsia="ru-RU"/>
        </w:rPr>
        <w:drawing>
          <wp:inline distT="0" distB="0" distL="0" distR="0">
            <wp:extent cx="5940425" cy="5415257"/>
            <wp:effectExtent l="19050" t="0" r="3175" b="0"/>
            <wp:docPr id="3" name="Рисунок 3" descr="http://alp-gourmets.com/data/55a0406d54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p-gourmets.com/data/55a0406d549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0F7">
        <w:rPr>
          <w:rFonts w:ascii="Arial" w:hAnsi="Arial" w:cs="Arial"/>
          <w:b/>
          <w:sz w:val="20"/>
          <w:szCs w:val="20"/>
        </w:rPr>
        <w:t xml:space="preserve">выпуск подготовила </w:t>
      </w:r>
      <w:r w:rsidR="00C1691D">
        <w:rPr>
          <w:rFonts w:ascii="Arial" w:hAnsi="Arial" w:cs="Arial"/>
          <w:b/>
          <w:sz w:val="20"/>
          <w:szCs w:val="20"/>
        </w:rPr>
        <w:t xml:space="preserve">учитель-дефектолог </w:t>
      </w:r>
      <w:proofErr w:type="spellStart"/>
      <w:r w:rsidR="00C1691D">
        <w:rPr>
          <w:rFonts w:ascii="Arial" w:hAnsi="Arial" w:cs="Arial"/>
          <w:b/>
          <w:sz w:val="20"/>
          <w:szCs w:val="20"/>
        </w:rPr>
        <w:t>Орспаева</w:t>
      </w:r>
      <w:proofErr w:type="spellEnd"/>
      <w:r w:rsidR="00C1691D">
        <w:rPr>
          <w:rFonts w:ascii="Arial" w:hAnsi="Arial" w:cs="Arial"/>
          <w:b/>
          <w:sz w:val="20"/>
          <w:szCs w:val="20"/>
        </w:rPr>
        <w:t xml:space="preserve"> Н.П</w:t>
      </w:r>
      <w:r w:rsidR="00686CF6" w:rsidRPr="00BF30F7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73F6F" w:rsidTr="00686CF6">
        <w:trPr>
          <w:jc w:val="center"/>
        </w:trPr>
        <w:tc>
          <w:tcPr>
            <w:tcW w:w="9571" w:type="dxa"/>
          </w:tcPr>
          <w:p w:rsidR="00BF30F7" w:rsidRDefault="00BF30F7" w:rsidP="005173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73F6F" w:rsidRDefault="00E73F6F" w:rsidP="005173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6093">
              <w:rPr>
                <w:rFonts w:ascii="Arial" w:hAnsi="Arial" w:cs="Arial"/>
                <w:sz w:val="16"/>
                <w:szCs w:val="16"/>
              </w:rPr>
              <w:t>Муниципальное бюджетное образовательное учреждение «Центр развития ребенка-детский сад</w:t>
            </w:r>
            <w:r>
              <w:rPr>
                <w:rFonts w:ascii="Arial" w:hAnsi="Arial" w:cs="Arial"/>
                <w:sz w:val="16"/>
                <w:szCs w:val="16"/>
              </w:rPr>
              <w:t>» г. Усинска</w:t>
            </w:r>
          </w:p>
          <w:p w:rsidR="00E73F6F" w:rsidRDefault="00E73F6F" w:rsidP="00517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Адрес:169711 г. Усинск ул. Строителей д.11б, тел.43-0-88</w:t>
            </w:r>
          </w:p>
        </w:tc>
      </w:tr>
    </w:tbl>
    <w:p w:rsidR="005245CB" w:rsidRDefault="005245CB" w:rsidP="00E73F6F">
      <w:pPr>
        <w:pStyle w:val="a7"/>
        <w:spacing w:after="0" w:line="330" w:lineRule="atLeast"/>
        <w:rPr>
          <w:rFonts w:ascii="Arial" w:hAnsi="Arial" w:cs="Arial"/>
          <w:sz w:val="16"/>
          <w:szCs w:val="16"/>
        </w:rPr>
      </w:pPr>
    </w:p>
    <w:sectPr w:rsidR="005245CB" w:rsidSect="00E73F6F">
      <w:type w:val="continuous"/>
      <w:pgSz w:w="11906" w:h="16838"/>
      <w:pgMar w:top="720" w:right="720" w:bottom="142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20A8"/>
    <w:multiLevelType w:val="hybridMultilevel"/>
    <w:tmpl w:val="57BADC8A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522"/>
    <w:multiLevelType w:val="hybridMultilevel"/>
    <w:tmpl w:val="8E6C3DD2"/>
    <w:lvl w:ilvl="0" w:tplc="3512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AB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61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2F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89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7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1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EC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E93D26"/>
    <w:multiLevelType w:val="hybridMultilevel"/>
    <w:tmpl w:val="258EFEBA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00F3"/>
    <w:multiLevelType w:val="hybridMultilevel"/>
    <w:tmpl w:val="3020B7C4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0080"/>
    <w:multiLevelType w:val="hybridMultilevel"/>
    <w:tmpl w:val="A5B817FE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80AE3"/>
    <w:multiLevelType w:val="hybridMultilevel"/>
    <w:tmpl w:val="EBE4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03168"/>
    <w:multiLevelType w:val="hybridMultilevel"/>
    <w:tmpl w:val="35AEB5A2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C4D5B"/>
    <w:multiLevelType w:val="hybridMultilevel"/>
    <w:tmpl w:val="E29059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AF720B9"/>
    <w:multiLevelType w:val="hybridMultilevel"/>
    <w:tmpl w:val="FEE8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B2E45"/>
    <w:multiLevelType w:val="hybridMultilevel"/>
    <w:tmpl w:val="9D9E5F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F06658"/>
    <w:multiLevelType w:val="hybridMultilevel"/>
    <w:tmpl w:val="F180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82D65"/>
    <w:multiLevelType w:val="hybridMultilevel"/>
    <w:tmpl w:val="B9E650F6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01955"/>
    <w:multiLevelType w:val="hybridMultilevel"/>
    <w:tmpl w:val="01BCD3DC"/>
    <w:lvl w:ilvl="0" w:tplc="0F3E37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C2260"/>
    <w:multiLevelType w:val="hybridMultilevel"/>
    <w:tmpl w:val="F8CE9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45D9D"/>
    <w:multiLevelType w:val="hybridMultilevel"/>
    <w:tmpl w:val="467EA124"/>
    <w:lvl w:ilvl="0" w:tplc="641C0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C9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0E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E2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80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40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8B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A7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4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315250"/>
    <w:multiLevelType w:val="hybridMultilevel"/>
    <w:tmpl w:val="9DC05972"/>
    <w:lvl w:ilvl="0" w:tplc="FFA29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5690D"/>
    <w:multiLevelType w:val="hybridMultilevel"/>
    <w:tmpl w:val="E146C294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F3D4E"/>
    <w:multiLevelType w:val="hybridMultilevel"/>
    <w:tmpl w:val="52029D16"/>
    <w:lvl w:ilvl="0" w:tplc="C7BAAB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D7B1C"/>
    <w:multiLevelType w:val="hybridMultilevel"/>
    <w:tmpl w:val="56B86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141065"/>
    <w:multiLevelType w:val="hybridMultilevel"/>
    <w:tmpl w:val="679C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32BB9"/>
    <w:multiLevelType w:val="hybridMultilevel"/>
    <w:tmpl w:val="35D8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E2F22"/>
    <w:multiLevelType w:val="hybridMultilevel"/>
    <w:tmpl w:val="AE2E8EB2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177EE"/>
    <w:multiLevelType w:val="multilevel"/>
    <w:tmpl w:val="8A4036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3">
    <w:nsid w:val="4822144C"/>
    <w:multiLevelType w:val="hybridMultilevel"/>
    <w:tmpl w:val="BA30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266B0"/>
    <w:multiLevelType w:val="hybridMultilevel"/>
    <w:tmpl w:val="8096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30A76"/>
    <w:multiLevelType w:val="hybridMultilevel"/>
    <w:tmpl w:val="A954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F5E2B"/>
    <w:multiLevelType w:val="hybridMultilevel"/>
    <w:tmpl w:val="A680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C6D5C"/>
    <w:multiLevelType w:val="hybridMultilevel"/>
    <w:tmpl w:val="3D78928E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A5C6B"/>
    <w:multiLevelType w:val="hybridMultilevel"/>
    <w:tmpl w:val="A5C4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46018"/>
    <w:multiLevelType w:val="hybridMultilevel"/>
    <w:tmpl w:val="9D2E792E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C0C72"/>
    <w:multiLevelType w:val="hybridMultilevel"/>
    <w:tmpl w:val="52D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75DEE"/>
    <w:multiLevelType w:val="hybridMultilevel"/>
    <w:tmpl w:val="722C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B1D5A"/>
    <w:multiLevelType w:val="hybridMultilevel"/>
    <w:tmpl w:val="8C0655B6"/>
    <w:lvl w:ilvl="0" w:tplc="BD5AA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6DF"/>
    <w:multiLevelType w:val="hybridMultilevel"/>
    <w:tmpl w:val="7524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43E18"/>
    <w:multiLevelType w:val="hybridMultilevel"/>
    <w:tmpl w:val="C5A6078A"/>
    <w:lvl w:ilvl="0" w:tplc="A7F61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6D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64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EE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43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AD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E4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26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AE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EAD2C37"/>
    <w:multiLevelType w:val="hybridMultilevel"/>
    <w:tmpl w:val="D134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967F7"/>
    <w:multiLevelType w:val="hybridMultilevel"/>
    <w:tmpl w:val="5EFC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07998"/>
    <w:multiLevelType w:val="hybridMultilevel"/>
    <w:tmpl w:val="072C8D8E"/>
    <w:lvl w:ilvl="0" w:tplc="E79A8C48">
      <w:start w:val="1"/>
      <w:numFmt w:val="decimal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8">
    <w:nsid w:val="7C38524E"/>
    <w:multiLevelType w:val="hybridMultilevel"/>
    <w:tmpl w:val="912E2CCE"/>
    <w:lvl w:ilvl="0" w:tplc="36DC1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23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2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89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27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6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E9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C0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E044477"/>
    <w:multiLevelType w:val="hybridMultilevel"/>
    <w:tmpl w:val="8EE8D632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2"/>
  </w:num>
  <w:num w:numId="4">
    <w:abstractNumId w:val="25"/>
  </w:num>
  <w:num w:numId="5">
    <w:abstractNumId w:val="32"/>
  </w:num>
  <w:num w:numId="6">
    <w:abstractNumId w:val="20"/>
  </w:num>
  <w:num w:numId="7">
    <w:abstractNumId w:val="15"/>
  </w:num>
  <w:num w:numId="8">
    <w:abstractNumId w:val="26"/>
  </w:num>
  <w:num w:numId="9">
    <w:abstractNumId w:val="5"/>
  </w:num>
  <w:num w:numId="10">
    <w:abstractNumId w:val="11"/>
  </w:num>
  <w:num w:numId="11">
    <w:abstractNumId w:val="19"/>
  </w:num>
  <w:num w:numId="12">
    <w:abstractNumId w:val="31"/>
  </w:num>
  <w:num w:numId="13">
    <w:abstractNumId w:val="28"/>
  </w:num>
  <w:num w:numId="14">
    <w:abstractNumId w:val="39"/>
  </w:num>
  <w:num w:numId="15">
    <w:abstractNumId w:val="8"/>
  </w:num>
  <w:num w:numId="16">
    <w:abstractNumId w:val="23"/>
  </w:num>
  <w:num w:numId="17">
    <w:abstractNumId w:val="36"/>
  </w:num>
  <w:num w:numId="18">
    <w:abstractNumId w:val="7"/>
  </w:num>
  <w:num w:numId="19">
    <w:abstractNumId w:val="13"/>
  </w:num>
  <w:num w:numId="20">
    <w:abstractNumId w:val="29"/>
  </w:num>
  <w:num w:numId="21">
    <w:abstractNumId w:val="3"/>
  </w:num>
  <w:num w:numId="22">
    <w:abstractNumId w:val="2"/>
  </w:num>
  <w:num w:numId="23">
    <w:abstractNumId w:val="16"/>
  </w:num>
  <w:num w:numId="24">
    <w:abstractNumId w:val="6"/>
  </w:num>
  <w:num w:numId="25">
    <w:abstractNumId w:val="21"/>
  </w:num>
  <w:num w:numId="26">
    <w:abstractNumId w:val="17"/>
  </w:num>
  <w:num w:numId="27">
    <w:abstractNumId w:val="33"/>
  </w:num>
  <w:num w:numId="28">
    <w:abstractNumId w:val="30"/>
  </w:num>
  <w:num w:numId="29">
    <w:abstractNumId w:val="24"/>
  </w:num>
  <w:num w:numId="30">
    <w:abstractNumId w:val="27"/>
  </w:num>
  <w:num w:numId="31">
    <w:abstractNumId w:val="12"/>
  </w:num>
  <w:num w:numId="32">
    <w:abstractNumId w:val="4"/>
  </w:num>
  <w:num w:numId="33">
    <w:abstractNumId w:val="0"/>
  </w:num>
  <w:num w:numId="34">
    <w:abstractNumId w:val="35"/>
  </w:num>
  <w:num w:numId="35">
    <w:abstractNumId w:val="14"/>
  </w:num>
  <w:num w:numId="36">
    <w:abstractNumId w:val="1"/>
  </w:num>
  <w:num w:numId="37">
    <w:abstractNumId w:val="34"/>
  </w:num>
  <w:num w:numId="38">
    <w:abstractNumId w:val="38"/>
  </w:num>
  <w:num w:numId="39">
    <w:abstractNumId w:val="18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1DD"/>
    <w:rsid w:val="00004913"/>
    <w:rsid w:val="0001273B"/>
    <w:rsid w:val="00021CA2"/>
    <w:rsid w:val="000569F8"/>
    <w:rsid w:val="000647DD"/>
    <w:rsid w:val="00067D01"/>
    <w:rsid w:val="0009101F"/>
    <w:rsid w:val="000B0F33"/>
    <w:rsid w:val="00102035"/>
    <w:rsid w:val="00130DDA"/>
    <w:rsid w:val="001710A3"/>
    <w:rsid w:val="00185BD5"/>
    <w:rsid w:val="00187150"/>
    <w:rsid w:val="001A1BEB"/>
    <w:rsid w:val="001A7D13"/>
    <w:rsid w:val="001F58E2"/>
    <w:rsid w:val="00200BD3"/>
    <w:rsid w:val="002374F2"/>
    <w:rsid w:val="0024699F"/>
    <w:rsid w:val="00254650"/>
    <w:rsid w:val="0025510A"/>
    <w:rsid w:val="00260978"/>
    <w:rsid w:val="00274BA0"/>
    <w:rsid w:val="0029114F"/>
    <w:rsid w:val="00291AEA"/>
    <w:rsid w:val="002A3D6D"/>
    <w:rsid w:val="002A60B3"/>
    <w:rsid w:val="002A7072"/>
    <w:rsid w:val="002B7702"/>
    <w:rsid w:val="002C2E97"/>
    <w:rsid w:val="00304BAB"/>
    <w:rsid w:val="003101A4"/>
    <w:rsid w:val="00317122"/>
    <w:rsid w:val="00360A56"/>
    <w:rsid w:val="00360F48"/>
    <w:rsid w:val="00392961"/>
    <w:rsid w:val="003B680A"/>
    <w:rsid w:val="003E5110"/>
    <w:rsid w:val="003F68FC"/>
    <w:rsid w:val="00426653"/>
    <w:rsid w:val="00431A29"/>
    <w:rsid w:val="00440106"/>
    <w:rsid w:val="004459E7"/>
    <w:rsid w:val="0045561A"/>
    <w:rsid w:val="004871F3"/>
    <w:rsid w:val="004A1807"/>
    <w:rsid w:val="004C7CA0"/>
    <w:rsid w:val="005037F3"/>
    <w:rsid w:val="00516093"/>
    <w:rsid w:val="005245CB"/>
    <w:rsid w:val="00550BEA"/>
    <w:rsid w:val="00577FF0"/>
    <w:rsid w:val="00584152"/>
    <w:rsid w:val="005845B1"/>
    <w:rsid w:val="00586F5D"/>
    <w:rsid w:val="00591259"/>
    <w:rsid w:val="0059456F"/>
    <w:rsid w:val="005A2C89"/>
    <w:rsid w:val="005C3007"/>
    <w:rsid w:val="005E32B5"/>
    <w:rsid w:val="00643A05"/>
    <w:rsid w:val="00652569"/>
    <w:rsid w:val="00666FF7"/>
    <w:rsid w:val="00667359"/>
    <w:rsid w:val="006715A9"/>
    <w:rsid w:val="00674820"/>
    <w:rsid w:val="00681F35"/>
    <w:rsid w:val="00686CF6"/>
    <w:rsid w:val="006A01DD"/>
    <w:rsid w:val="00716D85"/>
    <w:rsid w:val="007672CD"/>
    <w:rsid w:val="00772B49"/>
    <w:rsid w:val="00782F12"/>
    <w:rsid w:val="007C56E7"/>
    <w:rsid w:val="008063B0"/>
    <w:rsid w:val="00864D36"/>
    <w:rsid w:val="00872510"/>
    <w:rsid w:val="0087346C"/>
    <w:rsid w:val="008D1CBA"/>
    <w:rsid w:val="008D4E3D"/>
    <w:rsid w:val="008E196D"/>
    <w:rsid w:val="009031AB"/>
    <w:rsid w:val="00905C8C"/>
    <w:rsid w:val="00934CB9"/>
    <w:rsid w:val="0094438F"/>
    <w:rsid w:val="00952AE7"/>
    <w:rsid w:val="00974E6D"/>
    <w:rsid w:val="009757AD"/>
    <w:rsid w:val="00976AAA"/>
    <w:rsid w:val="00976AD1"/>
    <w:rsid w:val="00990C32"/>
    <w:rsid w:val="009B595A"/>
    <w:rsid w:val="00A04702"/>
    <w:rsid w:val="00A213E8"/>
    <w:rsid w:val="00A26601"/>
    <w:rsid w:val="00A3797B"/>
    <w:rsid w:val="00A53824"/>
    <w:rsid w:val="00A54DA8"/>
    <w:rsid w:val="00A64AF5"/>
    <w:rsid w:val="00AA29AC"/>
    <w:rsid w:val="00AB0DB0"/>
    <w:rsid w:val="00AB5B94"/>
    <w:rsid w:val="00AC73A4"/>
    <w:rsid w:val="00AD4096"/>
    <w:rsid w:val="00AF36B4"/>
    <w:rsid w:val="00B067E2"/>
    <w:rsid w:val="00B36F4A"/>
    <w:rsid w:val="00B471FD"/>
    <w:rsid w:val="00B56EE3"/>
    <w:rsid w:val="00B617F5"/>
    <w:rsid w:val="00B61F11"/>
    <w:rsid w:val="00BD3C7D"/>
    <w:rsid w:val="00BE2492"/>
    <w:rsid w:val="00BE32DD"/>
    <w:rsid w:val="00BE4C3A"/>
    <w:rsid w:val="00BF30F7"/>
    <w:rsid w:val="00C05EBA"/>
    <w:rsid w:val="00C1691D"/>
    <w:rsid w:val="00C33B6F"/>
    <w:rsid w:val="00C42F6E"/>
    <w:rsid w:val="00C4769B"/>
    <w:rsid w:val="00C50F23"/>
    <w:rsid w:val="00C8258D"/>
    <w:rsid w:val="00C957E6"/>
    <w:rsid w:val="00D15371"/>
    <w:rsid w:val="00DC5B73"/>
    <w:rsid w:val="00E50369"/>
    <w:rsid w:val="00E5628C"/>
    <w:rsid w:val="00E7159E"/>
    <w:rsid w:val="00E71CEA"/>
    <w:rsid w:val="00E73F6F"/>
    <w:rsid w:val="00EA47B7"/>
    <w:rsid w:val="00ED1438"/>
    <w:rsid w:val="00EE7691"/>
    <w:rsid w:val="00EF4DEF"/>
    <w:rsid w:val="00F0099E"/>
    <w:rsid w:val="00F07DAB"/>
    <w:rsid w:val="00F95557"/>
    <w:rsid w:val="00FA0167"/>
    <w:rsid w:val="00FA5A67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06"/>
  </w:style>
  <w:style w:type="paragraph" w:styleId="2">
    <w:name w:val="heading 2"/>
    <w:basedOn w:val="a"/>
    <w:link w:val="20"/>
    <w:uiPriority w:val="9"/>
    <w:qFormat/>
    <w:rsid w:val="00577FF0"/>
    <w:pPr>
      <w:spacing w:before="100" w:beforeAutospacing="1" w:after="180" w:line="240" w:lineRule="auto"/>
      <w:outlineLvl w:val="1"/>
    </w:pPr>
    <w:rPr>
      <w:rFonts w:ascii="Ubuntu" w:eastAsia="Times New Roman" w:hAnsi="Ubuntu" w:cs="Times New Roman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36F4A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2A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B595A"/>
    <w:rPr>
      <w:strike w:val="0"/>
      <w:dstrike w:val="0"/>
      <w:color w:val="0011BB"/>
      <w:u w:val="none"/>
      <w:effect w:val="none"/>
    </w:rPr>
  </w:style>
  <w:style w:type="paragraph" w:styleId="a7">
    <w:name w:val="Normal (Web)"/>
    <w:basedOn w:val="a"/>
    <w:uiPriority w:val="99"/>
    <w:unhideWhenUsed/>
    <w:rsid w:val="00AB5B94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31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31A29"/>
    <w:rPr>
      <w:b/>
      <w:bCs/>
    </w:rPr>
  </w:style>
  <w:style w:type="character" w:customStyle="1" w:styleId="apple-converted-space">
    <w:name w:val="apple-converted-space"/>
    <w:basedOn w:val="a0"/>
    <w:rsid w:val="00431A29"/>
  </w:style>
  <w:style w:type="paragraph" w:styleId="aa">
    <w:name w:val="List Paragraph"/>
    <w:basedOn w:val="a"/>
    <w:uiPriority w:val="34"/>
    <w:qFormat/>
    <w:rsid w:val="00E71C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7FF0"/>
    <w:rPr>
      <w:rFonts w:ascii="Ubuntu" w:eastAsia="Times New Roman" w:hAnsi="Ubuntu" w:cs="Times New Roman"/>
      <w:color w:val="000000"/>
      <w:sz w:val="36"/>
      <w:szCs w:val="36"/>
      <w:lang w:eastAsia="ru-RU"/>
    </w:rPr>
  </w:style>
  <w:style w:type="paragraph" w:customStyle="1" w:styleId="c2">
    <w:name w:val="c2"/>
    <w:basedOn w:val="a"/>
    <w:rsid w:val="0029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1AEA"/>
  </w:style>
  <w:style w:type="character" w:customStyle="1" w:styleId="c4">
    <w:name w:val="c4"/>
    <w:basedOn w:val="a0"/>
    <w:rsid w:val="00291AEA"/>
  </w:style>
  <w:style w:type="character" w:customStyle="1" w:styleId="c0">
    <w:name w:val="c0"/>
    <w:basedOn w:val="a0"/>
    <w:rsid w:val="00291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50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79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7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7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1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2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E29A-4F09-44D4-8D3A-3635CAC0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Гоша</cp:lastModifiedBy>
  <cp:revision>2</cp:revision>
  <cp:lastPrinted>2019-02-20T03:06:00Z</cp:lastPrinted>
  <dcterms:created xsi:type="dcterms:W3CDTF">2019-02-20T03:14:00Z</dcterms:created>
  <dcterms:modified xsi:type="dcterms:W3CDTF">2019-02-20T03:14:00Z</dcterms:modified>
</cp:coreProperties>
</file>