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7D" w:rsidRPr="004B077D" w:rsidRDefault="004B077D" w:rsidP="004B0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</w:t>
      </w:r>
      <w:r w:rsidRPr="004B077D"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 w:rsidRPr="004B077D">
        <w:rPr>
          <w:rFonts w:ascii="Times New Roman" w:hAnsi="Times New Roman" w:cs="Times New Roman"/>
          <w:sz w:val="24"/>
          <w:szCs w:val="24"/>
        </w:rPr>
        <w:t>Рубаняк</w:t>
      </w:r>
      <w:proofErr w:type="spellEnd"/>
      <w:r w:rsidRPr="004B077D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4B077D" w:rsidRPr="004B077D" w:rsidRDefault="004B077D" w:rsidP="004B0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077D">
        <w:rPr>
          <w:rFonts w:ascii="Times New Roman" w:hAnsi="Times New Roman" w:cs="Times New Roman"/>
          <w:sz w:val="24"/>
          <w:szCs w:val="24"/>
        </w:rPr>
        <w:t>Темлянцева</w:t>
      </w:r>
      <w:proofErr w:type="spellEnd"/>
      <w:r w:rsidRPr="004B077D">
        <w:rPr>
          <w:rFonts w:ascii="Times New Roman" w:hAnsi="Times New Roman" w:cs="Times New Roman"/>
          <w:sz w:val="24"/>
          <w:szCs w:val="24"/>
        </w:rPr>
        <w:t xml:space="preserve"> Э.Х.</w:t>
      </w:r>
      <w:bookmarkStart w:id="0" w:name="_GoBack"/>
      <w:bookmarkEnd w:id="0"/>
    </w:p>
    <w:p w:rsidR="003503A8" w:rsidRDefault="003503A8" w:rsidP="003503A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830DC">
        <w:rPr>
          <w:rFonts w:ascii="Times New Roman" w:hAnsi="Times New Roman" w:cs="Times New Roman"/>
          <w:b/>
          <w:color w:val="FF0000"/>
          <w:sz w:val="40"/>
          <w:szCs w:val="40"/>
        </w:rPr>
        <w:t>Памятка по безопасности жизнедеятельности</w:t>
      </w:r>
    </w:p>
    <w:p w:rsidR="006830DC" w:rsidRDefault="006830DC" w:rsidP="004B0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350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СЛЕДУЙТЕ ПРИНЦИПАМ БЕЗОПАСНОГО ПОВЕДЕНИЯ:</w:t>
      </w:r>
    </w:p>
    <w:p w:rsidR="003503A8" w:rsidRPr="003503A8" w:rsidRDefault="003503A8" w:rsidP="0035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13180" cy="1295400"/>
            <wp:effectExtent l="0" t="0" r="1270" b="0"/>
            <wp:wrapTight wrapText="bothSides">
              <wp:wrapPolygon edited="0">
                <wp:start x="0" y="0"/>
                <wp:lineTo x="0" y="21282"/>
                <wp:lineTo x="21308" y="21282"/>
                <wp:lineTo x="21308" y="0"/>
                <wp:lineTo x="0" y="0"/>
              </wp:wrapPolygon>
            </wp:wrapTight>
            <wp:docPr id="1" name="Рисунок 1" descr="https://im0-tub-ru.yandex.net/i?id=181bbe07467889775d85c56e28138a15&amp;n=33&amp;h=215&amp;w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81bbe07467889775d85c56e28138a15&amp;n=33&amp;h=215&amp;w=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3A8">
        <w:rPr>
          <w:rFonts w:ascii="Times New Roman" w:hAnsi="Times New Roman" w:cs="Times New Roman"/>
          <w:sz w:val="24"/>
          <w:szCs w:val="24"/>
        </w:rPr>
        <w:t>Предвидеть опасность!</w:t>
      </w:r>
    </w:p>
    <w:p w:rsidR="003503A8" w:rsidRPr="003503A8" w:rsidRDefault="003503A8" w:rsidP="0035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По возможности избегать ее!</w:t>
      </w:r>
    </w:p>
    <w:p w:rsidR="003503A8" w:rsidRPr="003503A8" w:rsidRDefault="003503A8" w:rsidP="0035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При необходимости - действовать!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3A8" w:rsidRPr="003503A8" w:rsidRDefault="003503A8" w:rsidP="003503A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03A8">
        <w:rPr>
          <w:rFonts w:ascii="Times New Roman" w:hAnsi="Times New Roman" w:cs="Times New Roman"/>
          <w:b/>
          <w:color w:val="FF0000"/>
          <w:sz w:val="24"/>
          <w:szCs w:val="24"/>
        </w:rPr>
        <w:t>ПОВЕДЕНИЕ НА УЛИЦЕ</w:t>
      </w:r>
    </w:p>
    <w:p w:rsidR="003503A8" w:rsidRPr="003503A8" w:rsidRDefault="003503A8" w:rsidP="0035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Избегайте прогулок в одиночестве малолюдных местах.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Избегайте кратчайших путей через парки, пустые автостоянки,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спортивные площадки и пустыри в вечернее время для передвижения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выбирайте оживленные и хорошо освещенные улицы.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Старайтесь избегать неприятных ситуаций с людьми, которые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провоцируют вас, не отвечайте и не поддавайтесь на провокации.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Если вас остановил вооруженный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преступник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 xml:space="preserve"> и вы не уверены, что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сможете защитить себя, сохраняйте спокойствие, не реагируйте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агрессивно.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Держите определенную дистанцию с людьми, проходя мимо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подъездов и подворотен.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Будьте готовы изменить направление движения, если почувствуете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опасность или заметите подозрительную личность.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Если вы подверглись нападению с целью похищения, создавайте как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можно больше шума. </w:t>
      </w:r>
    </w:p>
    <w:p w:rsid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683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A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6A52F9" wp14:editId="11FDE743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351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18" y="21300"/>
                <wp:lineTo x="21218" y="0"/>
                <wp:lineTo x="0" y="0"/>
              </wp:wrapPolygon>
            </wp:wrapTight>
            <wp:docPr id="2" name="Рисунок 2" descr="https://im0-tub-ru.yandex.net/i?id=c6cb6321abd0669c5d69c53b5a7abc6e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6cb6321abd0669c5d69c53b5a7abc6e-sr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3A8">
        <w:rPr>
          <w:rFonts w:ascii="Times New Roman" w:hAnsi="Times New Roman" w:cs="Times New Roman"/>
          <w:b/>
          <w:color w:val="FF0000"/>
          <w:sz w:val="24"/>
          <w:szCs w:val="24"/>
        </w:rPr>
        <w:t>ПОВЕДЕНИЕ В ОБЩЕСТВЕННОМ ТРАНСПОРТЕ</w:t>
      </w:r>
    </w:p>
    <w:p w:rsidR="003503A8" w:rsidRPr="003503A8" w:rsidRDefault="003503A8" w:rsidP="00350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В пустом или незаполненном автобусе садитесь ближе к водителю.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засыпайте и не отвлекайтесь во время движения, держитесь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поручни.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Садитесь и выходите из транспорта только после полной его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остановки.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Не оставляйте свои вещи без присмотра.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Находясь в общественном транспорте, стойте лицом в сторону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движения или вполоборота.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стойте около дверей, не высовывайтесь из окон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движущегося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транспорта.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Выходите из общественного транспорта первым или подождите, пока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схлынет толпа.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После выхода из салона подождите, пока автобус отъедет, и потом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переходите улицу. • Стоящий автобус или троллейбус обходите сзади, трамвай -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спереди.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lastRenderedPageBreak/>
        <w:t>• Переходите улицу только на зеленый сигнал светофора.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Пользуйтесь подземным переходом, пешеходными мостиками,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переходите улицу в местах, обозначенных дорожной разметкой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"зебра" или знаком "Пешеходный переход".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Катайтесь на роликах, скейтбордах в парках, скверах, имеющих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ограждения.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Переходя улицу или дорогу на велосипеде или скейтборде,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сойдите с велосипеда и ведите его за руль, скейтборд несите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3A8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>.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Переходя улицу с двусторонним движением, посмотрите сначала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налево, дойдя до середины, посмотрите направо. Если поблизости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нет машин, продолжайте свой путь.</w:t>
      </w:r>
    </w:p>
    <w:p w:rsid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6830D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0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884045" cy="1323975"/>
            <wp:effectExtent l="0" t="0" r="1905" b="9525"/>
            <wp:wrapSquare wrapText="bothSides"/>
            <wp:docPr id="4" name="Рисунок 4" descr="https://im0-tub-ru.yandex.net/i?id=bc76c8d01f3d3a74cd3275683abfa4d1&amp;n=33&amp;h=215&amp;w=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c76c8d01f3d3a74cd3275683abfa4d1&amp;n=33&amp;h=215&amp;w=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3A8">
        <w:rPr>
          <w:rFonts w:ascii="Times New Roman" w:hAnsi="Times New Roman" w:cs="Times New Roman"/>
          <w:b/>
          <w:color w:val="FF0000"/>
          <w:sz w:val="24"/>
          <w:szCs w:val="24"/>
        </w:rPr>
        <w:t>ПОВЕДЕНИЕ ПРИ ПОЖАРЕ В ЗДАНИИ</w:t>
      </w:r>
    </w:p>
    <w:p w:rsid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3A8">
        <w:rPr>
          <w:rFonts w:ascii="Times New Roman" w:hAnsi="Times New Roman" w:cs="Times New Roman"/>
          <w:sz w:val="24"/>
          <w:szCs w:val="24"/>
        </w:rPr>
        <w:t>• Вызовите службу спасения 01 (с сотового 112): назовите свое имя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и фамилию; укажите, что именно горит; сообщите адрес.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Сообщите о пожаре соседям, отключите газ, электроэнергию,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закройте окна и двери.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Немедленно покиньте помещение, не бегите наугад, не мешкайте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на выходе, не садитесь в лифт.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Двигайтесь к выходу или в сторону не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задымленной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 xml:space="preserve"> лестничной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клетки.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В задымленном помещении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двигайтесь к выходу пригнувшись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ползком.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Накройтесь мокрой тканью (одеялом, полотенцем). Дышите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 через мокрый носовой платок, ткань, одежду.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Если выйти из помещения невозможно, заткните все зазоры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дверьми мокрыми тряпками; наполните водой ванну и другие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большие емкости, снимите занавески, облейте пол и двери водой.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Если единственный путь к спасению - окно, сократите высоту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прыжка, связав простыни или что-нибудь другое. Прыгайте на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полотняные покрытия грузовика, крышу машины, цветник, навес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или предварительно сброшенные матрасы, подушки, ковры.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По прибытии пожарных полностью подчинитесь их командам. </w:t>
      </w:r>
    </w:p>
    <w:p w:rsidR="003503A8" w:rsidRDefault="003503A8" w:rsidP="00683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3A8" w:rsidRPr="00DF2E2B" w:rsidRDefault="003503A8" w:rsidP="00683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C179D24" wp14:editId="70F43735">
            <wp:simplePos x="0" y="0"/>
            <wp:positionH relativeFrom="column">
              <wp:posOffset>72390</wp:posOffset>
            </wp:positionH>
            <wp:positionV relativeFrom="paragraph">
              <wp:posOffset>-1270</wp:posOffset>
            </wp:positionV>
            <wp:extent cx="157035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4" y="21415"/>
                <wp:lineTo x="21224" y="0"/>
                <wp:lineTo x="0" y="0"/>
              </wp:wrapPolygon>
            </wp:wrapTight>
            <wp:docPr id="5" name="Рисунок 5" descr="https://im0-tub-ru.yandex.net/i?id=3a0259a6356700cdffa910fb46e5d1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3a0259a6356700cdffa910fb46e5d1bc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E2B">
        <w:rPr>
          <w:rFonts w:ascii="Times New Roman" w:hAnsi="Times New Roman" w:cs="Times New Roman"/>
          <w:b/>
          <w:color w:val="FF0000"/>
          <w:sz w:val="24"/>
          <w:szCs w:val="24"/>
        </w:rPr>
        <w:t>МЕРЫ ЭЛЕКТРОБЕЗОПАСНОСТИ</w:t>
      </w:r>
    </w:p>
    <w:p w:rsid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беритесь за провод, свисающий со столба.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прикасайтесь к оголенному, плохо изолированному проводу.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беритесь за электрическую вилку мокрыми руками.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Не пользуйтесь электроприборами в ванной. • Включая вилку в розетку, убедитесь, что она именно от того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lastRenderedPageBreak/>
        <w:t xml:space="preserve">прибора, который вы собираетесь включить. </w:t>
      </w:r>
    </w:p>
    <w:p w:rsid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пользуйтесь неисправными (искрящими, нагревающимися) </w:t>
      </w:r>
      <w:r w:rsidR="006830DC">
        <w:rPr>
          <w:rFonts w:ascii="Times New Roman" w:hAnsi="Times New Roman" w:cs="Times New Roman"/>
          <w:sz w:val="24"/>
          <w:szCs w:val="24"/>
        </w:rPr>
        <w:t>розетками.</w:t>
      </w:r>
    </w:p>
    <w:p w:rsidR="004B077D" w:rsidRPr="003503A8" w:rsidRDefault="004B077D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DF2E2B" w:rsidRDefault="00DF2E2B" w:rsidP="00DF2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7B7B935" wp14:editId="7E48E15E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1746250" cy="1257300"/>
            <wp:effectExtent l="0" t="0" r="6350" b="0"/>
            <wp:wrapTight wrapText="bothSides">
              <wp:wrapPolygon edited="0">
                <wp:start x="0" y="0"/>
                <wp:lineTo x="0" y="21273"/>
                <wp:lineTo x="21443" y="21273"/>
                <wp:lineTo x="21443" y="0"/>
                <wp:lineTo x="0" y="0"/>
              </wp:wrapPolygon>
            </wp:wrapTight>
            <wp:docPr id="6" name="Рисунок 6" descr="http://3.bp.blogspot.com/-KnV-_WJ-PiU/U32lNqu8-AI/AAAAAAAADfI/oWh5PJtigo0/s1600/a50fd3bc87f804105dd2d601de694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KnV-_WJ-PiU/U32lNqu8-AI/AAAAAAAADfI/oWh5PJtigo0/s1600/a50fd3bc87f804105dd2d601de6941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A8" w:rsidRPr="00DF2E2B">
        <w:rPr>
          <w:rFonts w:ascii="Times New Roman" w:hAnsi="Times New Roman" w:cs="Times New Roman"/>
          <w:b/>
          <w:color w:val="FF0000"/>
          <w:sz w:val="24"/>
          <w:szCs w:val="24"/>
        </w:rPr>
        <w:t>ПОВЕДЕНИЕ В МЕСТАХ МАССОВОГО СКОПЛЕНИЯ ЛЮДЕЙ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Если толпа увлекла вас, застегните одежду, громоздкие вещи -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чемодан, рюкзак, сумку - лучше бросьте.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Чтобы не упасть, следуйте по направлению движения толпы,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старайтесь быть в центре нее.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Чтобы защитить себя от сдавливания, прижмите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согнутые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 xml:space="preserve"> в локтях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руки к грудной клетке.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При падении пытайтесь подняться: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 быстро встаньте на четвереньки;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 выставите как можно дальше вперед опорную ногу;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 не сгибая опорную ногу, под напором толпы, резко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поднимитесь. Если подняться невозможно, постарайтесь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свернуться клубком, втяните шею, кистями рук закройте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затылок.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Держитесь прочь от стеклянных витрин, стен зданий, деревьев.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При применении слезоточивого газа закройте рот и нос платком, </w:t>
      </w:r>
    </w:p>
    <w:p w:rsid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3A8">
        <w:rPr>
          <w:rFonts w:ascii="Times New Roman" w:hAnsi="Times New Roman" w:cs="Times New Roman"/>
          <w:sz w:val="24"/>
          <w:szCs w:val="24"/>
        </w:rPr>
        <w:t>смоченным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 xml:space="preserve"> в любой жидкости. </w:t>
      </w:r>
    </w:p>
    <w:p w:rsidR="00DF2E2B" w:rsidRPr="003503A8" w:rsidRDefault="00DF2E2B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DF2E2B" w:rsidRDefault="00DF2E2B" w:rsidP="00683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371600" cy="915035"/>
            <wp:effectExtent l="0" t="0" r="0" b="0"/>
            <wp:wrapTight wrapText="bothSides">
              <wp:wrapPolygon edited="0">
                <wp:start x="0" y="0"/>
                <wp:lineTo x="0" y="21135"/>
                <wp:lineTo x="21300" y="21135"/>
                <wp:lineTo x="21300" y="0"/>
                <wp:lineTo x="0" y="0"/>
              </wp:wrapPolygon>
            </wp:wrapTight>
            <wp:docPr id="7" name="Рисунок 7" descr="http://www.infpol.ru/upload/resize_cache/iblock/148/1200_600_1/148398924d900d3ad5cb997587714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fpol.ru/upload/resize_cache/iblock/148/1200_600_1/148398924d900d3ad5cb997587714e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A8" w:rsidRPr="00DF2E2B">
        <w:rPr>
          <w:rFonts w:ascii="Times New Roman" w:hAnsi="Times New Roman" w:cs="Times New Roman"/>
          <w:b/>
          <w:color w:val="FF0000"/>
          <w:sz w:val="24"/>
          <w:szCs w:val="24"/>
        </w:rPr>
        <w:t>ПОВЕДЕНИЕ ПРИ НАПАДЕНИИ СОБАКИ</w:t>
      </w:r>
    </w:p>
    <w:p w:rsidR="00DF2E2B" w:rsidRDefault="00DF2E2B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Не подходите к незнакомой собаке и не оказывайте ей "знаков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внимания".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Если собака ведет себя агрессивно, никогда не поворачивайтесь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ней спиной и не убегайте.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Уходите от агрессивной собаки пятясь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>, не суетясь и не отрывая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взгляда от нее.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• Не замахивайтесь на собаку, не поднимайте с земли палку или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камень.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Попробуйте громким и уверенным голосом подать команды: "Фу!",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503A8">
        <w:rPr>
          <w:rFonts w:ascii="Times New Roman" w:hAnsi="Times New Roman" w:cs="Times New Roman"/>
          <w:sz w:val="24"/>
          <w:szCs w:val="24"/>
        </w:rPr>
        <w:t>Стоять!"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>Сидеть</w:t>
      </w:r>
      <w:proofErr w:type="spellEnd"/>
      <w:r w:rsidRPr="003503A8">
        <w:rPr>
          <w:rFonts w:ascii="Times New Roman" w:hAnsi="Times New Roman" w:cs="Times New Roman"/>
          <w:sz w:val="24"/>
          <w:szCs w:val="24"/>
        </w:rPr>
        <w:t xml:space="preserve">!".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Если собака приготовилась к прыжку, примите устойчивую позу: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выставьте вперед чуть-чуть согнутую левую (если вы правша) руку,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>обмотав ее курткой, пиджаком, шарфом, и плотно прижмите к груди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подбородок.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Если собака бросилась на вас, бейте ее (очень сильно и точно)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нос, в пах и живот.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Если собаке удалось повалить вас на землю, защищайте горло.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 Гуманное отношение к собаке в подобной ситуации неуместно. </w:t>
      </w:r>
    </w:p>
    <w:p w:rsidR="00DF2E2B" w:rsidRDefault="00DF2E2B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2B" w:rsidRDefault="00DF2E2B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2B" w:rsidRDefault="00DF2E2B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DF2E2B" w:rsidRDefault="00DF2E2B" w:rsidP="00DF2E2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E2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35980AB" wp14:editId="5BA9EC66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00225" cy="1240790"/>
            <wp:effectExtent l="0" t="0" r="9525" b="0"/>
            <wp:wrapSquare wrapText="bothSides"/>
            <wp:docPr id="8" name="Рисунок 8" descr="http://detki.guru/wp-content/uploads/2016/06/ne-ostavljat-detej-sam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ki.guru/wp-content/uploads/2016/06/ne-ostavljat-detej-sami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A8" w:rsidRPr="00DF2E2B">
        <w:rPr>
          <w:rFonts w:ascii="Times New Roman" w:hAnsi="Times New Roman" w:cs="Times New Roman"/>
          <w:b/>
          <w:color w:val="FF0000"/>
          <w:sz w:val="24"/>
          <w:szCs w:val="24"/>
        </w:rPr>
        <w:t>ПОВЕДЕНИЕ НА ВОДЕ</w:t>
      </w:r>
    </w:p>
    <w:p w:rsidR="00DF2E2B" w:rsidRDefault="00DF2E2B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Обязательно научитесь плавать.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купайтесь, не ныряйте в незнакомых местах и не заплывайте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буйки.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приближайтесь к моторным лодкам и судам.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уплывайте на надувных матрасах или камерах далеко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берега.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играйте на воде в опасные игры.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Не бросайте в воду камни, острые, режущие предметы, банки и </w:t>
      </w:r>
      <w:proofErr w:type="gramStart"/>
      <w:r w:rsidRPr="003503A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50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п. </w:t>
      </w:r>
    </w:p>
    <w:p w:rsidR="00DF2E2B" w:rsidRPr="00DF2E2B" w:rsidRDefault="00DF2E2B" w:rsidP="00DF2E2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3A8" w:rsidRPr="00DF2E2B" w:rsidRDefault="00DF2E2B" w:rsidP="00DF2E2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E2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431ED27" wp14:editId="6A63CF80">
            <wp:simplePos x="0" y="0"/>
            <wp:positionH relativeFrom="column">
              <wp:posOffset>72390</wp:posOffset>
            </wp:positionH>
            <wp:positionV relativeFrom="paragraph">
              <wp:posOffset>3175</wp:posOffset>
            </wp:positionV>
            <wp:extent cx="1724025" cy="1112520"/>
            <wp:effectExtent l="0" t="0" r="9525" b="0"/>
            <wp:wrapTight wrapText="bothSides">
              <wp:wrapPolygon edited="0">
                <wp:start x="0" y="0"/>
                <wp:lineTo x="0" y="21082"/>
                <wp:lineTo x="21481" y="21082"/>
                <wp:lineTo x="21481" y="0"/>
                <wp:lineTo x="0" y="0"/>
              </wp:wrapPolygon>
            </wp:wrapTight>
            <wp:docPr id="9" name="Рисунок 9" descr="https://im0-tub-ru.yandex.net/i?id=59c764fa6494ffa954ef2e16000caf4c&amp;n=33&amp;h=215&amp;w=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59c764fa6494ffa954ef2e16000caf4c&amp;n=33&amp;h=215&amp;w=3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A8" w:rsidRPr="00DF2E2B">
        <w:rPr>
          <w:rFonts w:ascii="Times New Roman" w:hAnsi="Times New Roman" w:cs="Times New Roman"/>
          <w:b/>
          <w:color w:val="FF0000"/>
          <w:sz w:val="24"/>
          <w:szCs w:val="24"/>
        </w:rPr>
        <w:t>ПРАВИЛА ПОВЕДЕНИЯ ЗИМОЙ НА ЛЬДУ</w:t>
      </w:r>
    </w:p>
    <w:p w:rsidR="00DF2E2B" w:rsidRDefault="00DF2E2B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Можно переходить по льду, если он толще 7 см;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• Можно кататься на коньках по льду, который толще 12 см. </w:t>
      </w:r>
    </w:p>
    <w:p w:rsidR="003503A8" w:rsidRPr="003503A8" w:rsidRDefault="003503A8" w:rsidP="0035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A8">
        <w:rPr>
          <w:rFonts w:ascii="Times New Roman" w:hAnsi="Times New Roman" w:cs="Times New Roman"/>
          <w:sz w:val="24"/>
          <w:szCs w:val="24"/>
        </w:rPr>
        <w:t xml:space="preserve">  Нельзя: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 Выходить на неокрепший лед.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 Собираться группой на небольшом участке льда.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 Проверять прочность льда ударами ног, палками, клюшками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т. д. </w:t>
      </w:r>
    </w:p>
    <w:p w:rsidR="003503A8" w:rsidRPr="006830DC" w:rsidRDefault="003503A8" w:rsidP="006830D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 Переходить водоем по неокрепшему льду друг за другом </w:t>
      </w:r>
      <w:proofErr w:type="spellStart"/>
      <w:r w:rsidRPr="00DF2E2B">
        <w:rPr>
          <w:rFonts w:ascii="Times New Roman" w:hAnsi="Times New Roman" w:cs="Times New Roman"/>
          <w:sz w:val="24"/>
          <w:szCs w:val="24"/>
        </w:rPr>
        <w:t>на</w:t>
      </w:r>
      <w:r w:rsidRPr="006830DC">
        <w:rPr>
          <w:rFonts w:ascii="Times New Roman" w:hAnsi="Times New Roman" w:cs="Times New Roman"/>
          <w:sz w:val="24"/>
          <w:szCs w:val="24"/>
        </w:rPr>
        <w:t>небольшом</w:t>
      </w:r>
      <w:proofErr w:type="spellEnd"/>
      <w:r w:rsidRPr="00683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0DC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68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3A8" w:rsidRPr="006830DC" w:rsidRDefault="003503A8" w:rsidP="006830D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 Идти по льду, засунув руки в карманы. Нести за спиной</w:t>
      </w:r>
      <w:r w:rsidR="006830DC">
        <w:rPr>
          <w:rFonts w:ascii="Times New Roman" w:hAnsi="Times New Roman" w:cs="Times New Roman"/>
          <w:sz w:val="24"/>
          <w:szCs w:val="24"/>
        </w:rPr>
        <w:t xml:space="preserve"> </w:t>
      </w:r>
      <w:r w:rsidRPr="006830DC">
        <w:rPr>
          <w:rFonts w:ascii="Times New Roman" w:hAnsi="Times New Roman" w:cs="Times New Roman"/>
          <w:sz w:val="24"/>
          <w:szCs w:val="24"/>
        </w:rPr>
        <w:t xml:space="preserve">прочно надетый рюкзак.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 Спускаться с горок на лыжах и санках в незнакомом месте.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Что делать, если вы провалились под лед, а помощи ждать неоткуда? 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Нельзя терять самообладания и поддаваться панике. </w:t>
      </w:r>
    </w:p>
    <w:p w:rsidR="003503A8" w:rsidRPr="006830DC" w:rsidRDefault="006830DC" w:rsidP="006830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03A8" w:rsidRPr="006830DC">
        <w:rPr>
          <w:rFonts w:ascii="Times New Roman" w:hAnsi="Times New Roman" w:cs="Times New Roman"/>
          <w:sz w:val="24"/>
          <w:szCs w:val="24"/>
        </w:rPr>
        <w:t xml:space="preserve">Не следует беспорядочно барахтаться и наваливаться всей </w:t>
      </w:r>
    </w:p>
    <w:p w:rsidR="003503A8" w:rsidRPr="006830DC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тяжестью тела на кромку льда, которая может оказаться</w:t>
      </w:r>
      <w:r w:rsidR="006830DC">
        <w:rPr>
          <w:rFonts w:ascii="Times New Roman" w:hAnsi="Times New Roman" w:cs="Times New Roman"/>
          <w:sz w:val="24"/>
          <w:szCs w:val="24"/>
        </w:rPr>
        <w:t xml:space="preserve"> </w:t>
      </w:r>
      <w:r w:rsidRPr="006830DC">
        <w:rPr>
          <w:rFonts w:ascii="Times New Roman" w:hAnsi="Times New Roman" w:cs="Times New Roman"/>
          <w:sz w:val="24"/>
          <w:szCs w:val="24"/>
        </w:rPr>
        <w:t xml:space="preserve">непрочной и обломиться.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Постарайтесь освободиться от обуви, сбросить ее, иначе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утянет на дно. Затем следует опереться локтем на лед и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переместить тело в горизонтальное положение, причем ноги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должны находиться на поверхности воды. Осторожно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вытащите на лед одну ногу. Затем нужно выкатиться на лед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и, не вставая без резких движений отодвинуться как можно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дальше от опасного места.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Помогая пострадавшему: 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Приближайтесь к нему только лежа, ползком, опираясь </w:t>
      </w:r>
      <w:proofErr w:type="gramStart"/>
      <w:r w:rsidRPr="00DF2E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доску или лыжи. Используйте все, что может оказаться </w:t>
      </w:r>
      <w:proofErr w:type="gramStart"/>
      <w:r w:rsidRPr="00DF2E2B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рукой. Когда спасателей двое, то лучше, если второй будет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держать первого за ноги, а первый в свою очередь, даст руку</w:t>
      </w:r>
    </w:p>
    <w:p w:rsidR="003503A8" w:rsidRPr="00DF2E2B" w:rsidRDefault="003503A8" w:rsidP="006830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2B">
        <w:rPr>
          <w:rFonts w:ascii="Times New Roman" w:hAnsi="Times New Roman" w:cs="Times New Roman"/>
          <w:sz w:val="24"/>
          <w:szCs w:val="24"/>
        </w:rPr>
        <w:t>попавшему</w:t>
      </w:r>
      <w:proofErr w:type="gramEnd"/>
      <w:r w:rsidRPr="00DF2E2B">
        <w:rPr>
          <w:rFonts w:ascii="Times New Roman" w:hAnsi="Times New Roman" w:cs="Times New Roman"/>
          <w:sz w:val="24"/>
          <w:szCs w:val="24"/>
        </w:rPr>
        <w:t xml:space="preserve"> в беду. </w:t>
      </w:r>
    </w:p>
    <w:p w:rsidR="003503A8" w:rsidRPr="006830DC" w:rsidRDefault="003503A8" w:rsidP="006830D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2B">
        <w:rPr>
          <w:rFonts w:ascii="Times New Roman" w:hAnsi="Times New Roman" w:cs="Times New Roman"/>
          <w:sz w:val="24"/>
          <w:szCs w:val="24"/>
        </w:rPr>
        <w:t>Спасенный</w:t>
      </w:r>
      <w:proofErr w:type="gramEnd"/>
      <w:r w:rsidRPr="00DF2E2B">
        <w:rPr>
          <w:rFonts w:ascii="Times New Roman" w:hAnsi="Times New Roman" w:cs="Times New Roman"/>
          <w:sz w:val="24"/>
          <w:szCs w:val="24"/>
        </w:rPr>
        <w:t xml:space="preserve"> нуждается в немедленной помощи. С </w:t>
      </w:r>
      <w:proofErr w:type="spellStart"/>
      <w:r w:rsidRPr="00DF2E2B">
        <w:rPr>
          <w:rFonts w:ascii="Times New Roman" w:hAnsi="Times New Roman" w:cs="Times New Roman"/>
          <w:sz w:val="24"/>
          <w:szCs w:val="24"/>
        </w:rPr>
        <w:t>него</w:t>
      </w:r>
      <w:r w:rsidRPr="006830DC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6830DC">
        <w:rPr>
          <w:rFonts w:ascii="Times New Roman" w:hAnsi="Times New Roman" w:cs="Times New Roman"/>
          <w:sz w:val="24"/>
          <w:szCs w:val="24"/>
        </w:rPr>
        <w:t xml:space="preserve"> снять мокрую одежду, растереть тело докрасна,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lastRenderedPageBreak/>
        <w:t xml:space="preserve">переодеть в сухую одежду, дать горячее питье.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В настоящее время серьезную опасность представляют собой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ливневые колодцы. Отсутствие крышек, подмыв оснований колодцев, </w:t>
      </w:r>
    </w:p>
    <w:p w:rsidR="003503A8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 xml:space="preserve">занос снегом, личная невнимательность и беспечность могут привести </w:t>
      </w:r>
      <w:proofErr w:type="gramStart"/>
      <w:r w:rsidRPr="00DF2E2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16852" w:rsidRPr="00DF2E2B" w:rsidRDefault="003503A8" w:rsidP="00DF2E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E2B">
        <w:rPr>
          <w:rFonts w:ascii="Times New Roman" w:hAnsi="Times New Roman" w:cs="Times New Roman"/>
          <w:sz w:val="24"/>
          <w:szCs w:val="24"/>
        </w:rPr>
        <w:t>несчастным случаям.</w:t>
      </w:r>
    </w:p>
    <w:sectPr w:rsidR="00F16852" w:rsidRPr="00DF2E2B" w:rsidSect="004B077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5E1"/>
    <w:multiLevelType w:val="hybridMultilevel"/>
    <w:tmpl w:val="98CC5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5"/>
    <w:rsid w:val="003503A8"/>
    <w:rsid w:val="004B077D"/>
    <w:rsid w:val="006830DC"/>
    <w:rsid w:val="006C55E5"/>
    <w:rsid w:val="00DF2E2B"/>
    <w:rsid w:val="00F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2017-03-21T11:28:00Z</dcterms:created>
  <dcterms:modified xsi:type="dcterms:W3CDTF">2017-03-21T11:57:00Z</dcterms:modified>
</cp:coreProperties>
</file>