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C5" w:rsidRDefault="000D2FC5" w:rsidP="00F755C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10D" w:rsidRDefault="00CF410D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410D" w:rsidRDefault="00CF410D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9911"/>
      </w:tblGrid>
      <w:tr w:rsidR="00F755C9" w:rsidRPr="00E456D9" w:rsidTr="002E64C4">
        <w:trPr>
          <w:trHeight w:val="1574"/>
        </w:trPr>
        <w:tc>
          <w:tcPr>
            <w:tcW w:w="4798" w:type="dxa"/>
          </w:tcPr>
          <w:p w:rsidR="00994162" w:rsidRPr="003B6B26" w:rsidRDefault="00994162" w:rsidP="009941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94162" w:rsidRPr="003B6B26" w:rsidRDefault="00994162" w:rsidP="009941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F755C9" w:rsidRPr="00E456D9" w:rsidRDefault="00994162" w:rsidP="00994162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D14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D14926">
              <w:rPr>
                <w:rFonts w:ascii="Times New Roman" w:hAnsi="Times New Roman" w:cs="Times New Roman"/>
                <w:sz w:val="24"/>
                <w:szCs w:val="24"/>
              </w:rPr>
              <w:t xml:space="preserve"> г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1" w:type="dxa"/>
          </w:tcPr>
          <w:p w:rsidR="00994162" w:rsidRPr="003B6B26" w:rsidRDefault="002E64C4" w:rsidP="009941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="0099416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994162" w:rsidRPr="003B6B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994162" w:rsidRPr="003B6B26" w:rsidRDefault="00994162" w:rsidP="009941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>приказом Детского сада</w:t>
            </w:r>
          </w:p>
          <w:p w:rsidR="00F755C9" w:rsidRPr="00E456D9" w:rsidRDefault="00994162" w:rsidP="0099416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25 января 2021 </w:t>
            </w:r>
            <w:r w:rsidRPr="003B6B26">
              <w:rPr>
                <w:rFonts w:ascii="Times New Roman" w:hAnsi="Times New Roman" w:cs="Times New Roman"/>
                <w:sz w:val="24"/>
                <w:szCs w:val="24"/>
              </w:rPr>
              <w:t>г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C9" w:rsidRPr="00E456D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755C9" w:rsidRPr="003E62AC" w:rsidRDefault="00F755C9" w:rsidP="00994162">
            <w:pPr>
              <w:shd w:val="clear" w:color="auto" w:fill="FFFFFF"/>
              <w:spacing w:after="0"/>
              <w:jc w:val="right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456D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55C9" w:rsidRPr="00F755C9" w:rsidRDefault="00F755C9" w:rsidP="00F755C9">
      <w:pPr>
        <w:pStyle w:val="Default"/>
        <w:jc w:val="center"/>
        <w:rPr>
          <w:b/>
        </w:rPr>
      </w:pPr>
      <w:r w:rsidRPr="00F755C9">
        <w:rPr>
          <w:b/>
        </w:rPr>
        <w:t>ПЛАН МЕРОПРИЯТИЙ («ДОРОЖНАЯ КАРТА»)</w:t>
      </w:r>
    </w:p>
    <w:p w:rsidR="00F755C9" w:rsidRPr="00F755C9" w:rsidRDefault="00F755C9" w:rsidP="00F755C9">
      <w:pPr>
        <w:pStyle w:val="Default"/>
        <w:jc w:val="center"/>
        <w:rPr>
          <w:b/>
        </w:rPr>
      </w:pPr>
    </w:p>
    <w:p w:rsidR="00F755C9" w:rsidRPr="00F755C9" w:rsidRDefault="00F755C9" w:rsidP="00F755C9">
      <w:pPr>
        <w:pStyle w:val="Default"/>
        <w:jc w:val="center"/>
        <w:rPr>
          <w:b/>
        </w:rPr>
      </w:pPr>
      <w:r w:rsidRPr="00F755C9">
        <w:rPr>
          <w:b/>
        </w:rPr>
        <w:t>ПО РАЗВИТИЮ И СОВЕРШЕГСТВОВАНИЮ ОРГАНИЗАЦИИ ПИТАНИЯ</w:t>
      </w:r>
      <w:r w:rsidRPr="00F755C9">
        <w:rPr>
          <w:b/>
        </w:rPr>
        <w:br/>
        <w:t xml:space="preserve">МУНИЦИПАЛЬНОГО БЮДЖЕТНОГО ДОШКОЛЬНОГО ОБРАЗОВАТЕЛЬНОГО УЧРЕЖДЕНИЯ </w:t>
      </w:r>
    </w:p>
    <w:p w:rsidR="00F755C9" w:rsidRPr="00F755C9" w:rsidRDefault="00F755C9" w:rsidP="00F755C9">
      <w:pPr>
        <w:pStyle w:val="Default"/>
        <w:jc w:val="center"/>
        <w:rPr>
          <w:b/>
        </w:rPr>
      </w:pPr>
      <w:r w:rsidRPr="00F755C9">
        <w:rPr>
          <w:b/>
        </w:rPr>
        <w:t>«</w:t>
      </w:r>
      <w:r w:rsidR="00B2026B">
        <w:rPr>
          <w:b/>
        </w:rPr>
        <w:t xml:space="preserve">ЦЕНТР РАЗВИТИЯ РЕБЕНКА </w:t>
      </w:r>
      <w:r w:rsidRPr="00F755C9">
        <w:rPr>
          <w:b/>
        </w:rPr>
        <w:t>ДЕТС</w:t>
      </w:r>
      <w:r w:rsidR="00B2026B">
        <w:rPr>
          <w:b/>
        </w:rPr>
        <w:t>КИЙ САД</w:t>
      </w:r>
      <w:r w:rsidRPr="00F755C9">
        <w:rPr>
          <w:b/>
        </w:rPr>
        <w:t xml:space="preserve">» г. УСИНСКА </w:t>
      </w:r>
    </w:p>
    <w:p w:rsidR="00F755C9" w:rsidRPr="00F755C9" w:rsidRDefault="00F755C9" w:rsidP="00F755C9">
      <w:pPr>
        <w:pStyle w:val="Default"/>
        <w:jc w:val="center"/>
        <w:rPr>
          <w:b/>
        </w:rPr>
      </w:pPr>
      <w:r w:rsidRPr="00F755C9">
        <w:rPr>
          <w:b/>
        </w:rPr>
        <w:t xml:space="preserve">НА 2021 – 2024 гг. </w:t>
      </w:r>
    </w:p>
    <w:p w:rsidR="00F755C9" w:rsidRDefault="00F755C9" w:rsidP="00F755C9">
      <w:pPr>
        <w:jc w:val="center"/>
        <w:rPr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999" w:rsidRDefault="00AF5999" w:rsidP="00F755C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0B9E" w:rsidRPr="00F85D8B" w:rsidRDefault="00D84C15" w:rsidP="009D674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5D8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0B9E" w:rsidRPr="00F85D8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30B9E" w:rsidRPr="00B30B9E" w:rsidRDefault="009D674F" w:rsidP="009D674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«Дорожной карты»</w:t>
      </w:r>
    </w:p>
    <w:p w:rsidR="00F755C9" w:rsidRDefault="00F755C9" w:rsidP="009D674F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5C9">
        <w:rPr>
          <w:rFonts w:ascii="Times New Roman" w:hAnsi="Times New Roman" w:cs="Times New Roman"/>
          <w:bCs/>
          <w:sz w:val="24"/>
          <w:szCs w:val="24"/>
        </w:rPr>
        <w:t xml:space="preserve">по развитию и совершенствованию условий качественной организации </w:t>
      </w:r>
      <w:r w:rsidR="009D674F">
        <w:rPr>
          <w:rFonts w:ascii="Times New Roman" w:hAnsi="Times New Roman" w:cs="Times New Roman"/>
          <w:bCs/>
          <w:sz w:val="24"/>
          <w:szCs w:val="24"/>
        </w:rPr>
        <w:t>питания воспитанников</w:t>
      </w:r>
      <w:r w:rsidR="00B30B9E" w:rsidRPr="00B30B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674F" w:rsidRDefault="00B30B9E" w:rsidP="009D674F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B9E">
        <w:rPr>
          <w:rFonts w:ascii="Times New Roman" w:hAnsi="Times New Roman" w:cs="Times New Roman"/>
          <w:bCs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B30B9E" w:rsidRPr="00B30B9E" w:rsidRDefault="00B2026B" w:rsidP="009D674F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«Центр развития ребенка - д</w:t>
      </w:r>
      <w:r w:rsidR="00B30B9E" w:rsidRPr="00B30B9E">
        <w:rPr>
          <w:rFonts w:ascii="Times New Roman" w:hAnsi="Times New Roman" w:cs="Times New Roman"/>
          <w:bCs/>
          <w:sz w:val="24"/>
          <w:szCs w:val="24"/>
        </w:rPr>
        <w:t xml:space="preserve">етский сад» г. Усинска </w:t>
      </w:r>
      <w:r w:rsidR="00AF5999">
        <w:rPr>
          <w:rFonts w:ascii="Times New Roman" w:hAnsi="Times New Roman" w:cs="Times New Roman"/>
          <w:bCs/>
          <w:sz w:val="24"/>
          <w:szCs w:val="24"/>
        </w:rPr>
        <w:t>в 2021</w:t>
      </w:r>
      <w:r w:rsidR="003F54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B9E" w:rsidRPr="00B30B9E">
        <w:rPr>
          <w:rFonts w:ascii="Times New Roman" w:hAnsi="Times New Roman" w:cs="Times New Roman"/>
          <w:bCs/>
          <w:sz w:val="24"/>
          <w:szCs w:val="24"/>
        </w:rPr>
        <w:t>-20</w:t>
      </w:r>
      <w:r w:rsidR="00AF5999">
        <w:rPr>
          <w:rFonts w:ascii="Times New Roman" w:hAnsi="Times New Roman" w:cs="Times New Roman"/>
          <w:bCs/>
          <w:sz w:val="24"/>
          <w:szCs w:val="24"/>
        </w:rPr>
        <w:t>24</w:t>
      </w:r>
      <w:r w:rsidR="009D674F">
        <w:rPr>
          <w:rFonts w:ascii="Times New Roman" w:hAnsi="Times New Roman" w:cs="Times New Roman"/>
          <w:bCs/>
          <w:sz w:val="24"/>
          <w:szCs w:val="24"/>
        </w:rPr>
        <w:t xml:space="preserve"> годах.</w:t>
      </w:r>
    </w:p>
    <w:p w:rsidR="00B30B9E" w:rsidRPr="00B30B9E" w:rsidRDefault="00B30B9E" w:rsidP="00B30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6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3"/>
        <w:gridCol w:w="10841"/>
      </w:tblGrid>
      <w:tr w:rsidR="00B30B9E" w:rsidRPr="00B30B9E" w:rsidTr="00F85D8B">
        <w:trPr>
          <w:cantSplit/>
          <w:trHeight w:val="419"/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E" w:rsidRPr="00B30B9E" w:rsidRDefault="009D674F" w:rsidP="00AC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B9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E" w:rsidRPr="00B575A9" w:rsidRDefault="009D674F" w:rsidP="00B575A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74F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системы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  <w:r w:rsidRPr="00B30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муниципальном бюджетном дошкол</w:t>
            </w:r>
            <w:r w:rsidR="00B57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ьном образовательном учреждении </w:t>
            </w:r>
            <w:r w:rsidRPr="00B30B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Центр развития ребенка - д</w:t>
            </w:r>
            <w:r w:rsidR="00B2026B" w:rsidRPr="00B30B9E"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</w:t>
            </w:r>
            <w:r w:rsidRPr="00B30B9E"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направленных на сохранение здоровья и улучшение качества питания воспитанников</w:t>
            </w:r>
          </w:p>
        </w:tc>
      </w:tr>
      <w:tr w:rsidR="00B30B9E" w:rsidRPr="00B30B9E" w:rsidTr="00F85D8B">
        <w:trPr>
          <w:cantSplit/>
          <w:trHeight w:val="419"/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E" w:rsidRPr="00B30B9E" w:rsidRDefault="009D674F" w:rsidP="00AC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B9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B9E" w:rsidRDefault="00A05E84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 и укрепление здоровья воспитанников.</w:t>
            </w:r>
          </w:p>
          <w:p w:rsidR="00A05E84" w:rsidRDefault="00A05E84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роста распространенности алиментарно-зависимых заболеваний в среде воспитанников МБДОУ «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ЦРРДС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Усинска.</w:t>
            </w:r>
          </w:p>
          <w:p w:rsidR="00A05E84" w:rsidRDefault="00A05E84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Обеспечение качественного и сбалансированного питания</w:t>
            </w:r>
            <w:r w:rsidR="00401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 МБДОУ «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ЦРРДС</w:t>
            </w:r>
            <w:r w:rsidR="00401F52"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Усинска.</w:t>
            </w:r>
          </w:p>
          <w:p w:rsidR="00401F52" w:rsidRDefault="00401F52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Реализация права воспитанников на питание, оказание социальной поддержки воспитанникам.</w:t>
            </w:r>
          </w:p>
          <w:p w:rsidR="00401F52" w:rsidRDefault="00401F52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Внедрение новых форм организации питания воспитанников.</w:t>
            </w:r>
          </w:p>
          <w:p w:rsidR="00401F52" w:rsidRDefault="00401F52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и укрепление материально-технической базы пищеблока МБДОУ «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ЦРРДС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Усинска.</w:t>
            </w:r>
          </w:p>
          <w:p w:rsidR="00401F52" w:rsidRDefault="00401F52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у воспитанников МБДОУ «ЦРРДС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 знаний и навыков здорового питания.</w:t>
            </w:r>
          </w:p>
          <w:p w:rsidR="00401F52" w:rsidRDefault="00401F52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Пропаганда здорового питания в среде всех участников образовательного процесса.</w:t>
            </w:r>
          </w:p>
          <w:p w:rsidR="003F5499" w:rsidRPr="00B30B9E" w:rsidRDefault="003F5499" w:rsidP="00495CB0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Реализация права родителей (законных представителей) воспитанников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организацией питания в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оспитанников в  МБДОУ «ЦРРДС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</w:t>
            </w:r>
          </w:p>
        </w:tc>
      </w:tr>
      <w:tr w:rsidR="00401F52" w:rsidRPr="00B30B9E" w:rsidTr="00F85D8B">
        <w:trPr>
          <w:cantSplit/>
          <w:trHeight w:val="419"/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52" w:rsidRPr="00B30B9E" w:rsidRDefault="00401F52" w:rsidP="00AC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52" w:rsidRDefault="00B2026B" w:rsidP="00B2026B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="00B57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заведующий;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 старший воспитатель; Макарова Э</w:t>
            </w:r>
            <w:r w:rsidR="00B57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.Г., зам. зав по </w:t>
            </w:r>
            <w:r w:rsidR="00845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АХР;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Н.С</w:t>
            </w:r>
            <w:r w:rsidR="00B57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Шеф- повар;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Хандога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Н.П.,зав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="00B575A9">
              <w:rPr>
                <w:rFonts w:ascii="Times New Roman" w:hAnsi="Times New Roman" w:cs="Times New Roman"/>
                <w:bCs/>
                <w:sz w:val="24"/>
                <w:szCs w:val="24"/>
              </w:rPr>
              <w:t>клада, воспитатели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сех возрастных групп</w:t>
            </w:r>
            <w:r w:rsidR="00B575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01F52" w:rsidRPr="00B30B9E" w:rsidTr="00F85D8B">
        <w:trPr>
          <w:cantSplit/>
          <w:trHeight w:val="419"/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52" w:rsidRPr="00B30B9E" w:rsidRDefault="00401F52" w:rsidP="00AC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B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52" w:rsidRPr="00B30B9E" w:rsidRDefault="00AF5999" w:rsidP="00495C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1F52" w:rsidRPr="00B3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  <w:r w:rsidR="00401F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01F52" w:rsidRPr="00B30B9E" w:rsidTr="00B575A9">
        <w:trPr>
          <w:cantSplit/>
          <w:trHeight w:val="3104"/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F52" w:rsidRDefault="00401F52" w:rsidP="00AC1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</w:t>
            </w:r>
          </w:p>
        </w:tc>
        <w:tc>
          <w:tcPr>
            <w:tcW w:w="10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3D3" w:rsidRDefault="00B575A9" w:rsidP="00495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04A">
              <w:rPr>
                <w:rFonts w:ascii="Times New Roman" w:hAnsi="Times New Roman" w:cs="Times New Roman"/>
                <w:sz w:val="24"/>
                <w:szCs w:val="24"/>
              </w:rPr>
              <w:t xml:space="preserve">. для пищеблока, оснащенного современным  специализированным технологическим оборудованием  (в %) </w:t>
            </w:r>
            <w:r w:rsidR="0013473D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="0013473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13473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ремонтные работы (в %) (определяется отношением переоснащенного и отремонтированного пищеблока к количеству требуемого переоснащения.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73D" w:rsidRDefault="0013473D" w:rsidP="00495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5CB0">
              <w:rPr>
                <w:rFonts w:ascii="Times New Roman" w:hAnsi="Times New Roman" w:cs="Times New Roman"/>
                <w:sz w:val="24"/>
                <w:szCs w:val="24"/>
              </w:rPr>
              <w:t>доля распространенности алимента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рно-зависимых заболеваний и заболеваний органов пищеварения в среде воспитанников 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«ЦРРДС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г. Усинска вследствие улучшения качества питания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количества воспитанников.</w:t>
            </w:r>
          </w:p>
          <w:p w:rsidR="0013473D" w:rsidRDefault="0013473D" w:rsidP="00495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охват воспитанников </w:t>
            </w:r>
            <w:r w:rsidR="00B57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их родителей (законных представителей)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мероприятиями по пропаганде здорового питания и формирования чувства ответственности за свое здоровье.</w:t>
            </w:r>
          </w:p>
          <w:p w:rsidR="00FC204A" w:rsidRPr="00B30B9E" w:rsidRDefault="00B2026B" w:rsidP="00495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доля МБДОУ «ЦРРДС</w:t>
            </w:r>
            <w:r w:rsidR="00134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г. Усинска, в деятельности которого не выявлены нарушения требований санитарного законодательства и технических регламентов в части организации питания, </w:t>
            </w:r>
            <w:proofErr w:type="gramStart"/>
            <w:r w:rsidR="0013473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134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="0013473D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1347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общего количества</w:t>
            </w:r>
            <w:r w:rsidR="0049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организаций.</w:t>
            </w:r>
          </w:p>
        </w:tc>
      </w:tr>
      <w:tr w:rsidR="00495CB0" w:rsidTr="00F85D8B">
        <w:trPr>
          <w:cantSplit/>
          <w:trHeight w:val="419"/>
          <w:jc w:val="center"/>
        </w:trPr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B0" w:rsidRDefault="00495CB0" w:rsidP="00401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0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B0" w:rsidRPr="00B575A9" w:rsidRDefault="00495CB0" w:rsidP="00AC1835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</w:t>
            </w:r>
            <w:r w:rsidR="00AF5999">
              <w:rPr>
                <w:rFonts w:ascii="Times New Roman" w:hAnsi="Times New Roman" w:cs="Times New Roman"/>
                <w:bCs/>
                <w:sz w:val="24"/>
                <w:szCs w:val="24"/>
              </w:rPr>
              <w:t>ние мероприятий Программы к 2024</w:t>
            </w: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позволит:</w:t>
            </w:r>
          </w:p>
          <w:p w:rsidR="00495CB0" w:rsidRPr="00B575A9" w:rsidRDefault="00495CB0" w:rsidP="00AC1835">
            <w:pPr>
              <w:spacing w:after="0" w:line="0" w:lineRule="atLeast"/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75A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575A9">
              <w:rPr>
                <w:rStyle w:val="Exact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обеспечить воспитанников 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«ЦРРДС</w:t>
            </w: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</w:t>
            </w:r>
            <w:r w:rsidRPr="00B575A9">
              <w:rPr>
                <w:rStyle w:val="Exact"/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полноценным горячим питанием в соответствии СанПиН;</w:t>
            </w:r>
          </w:p>
          <w:p w:rsidR="00495CB0" w:rsidRPr="00B575A9" w:rsidRDefault="00495CB0" w:rsidP="00AC1835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- усовершенствовать материально-техническую базу пищеблока МБДОУ «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ЦРР</w:t>
            </w: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ДС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» г. Усинска</w:t>
            </w: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95CB0" w:rsidRPr="00B575A9" w:rsidRDefault="00495CB0" w:rsidP="00AC1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роста количества воспитанников,</w:t>
            </w:r>
            <w:r w:rsidRPr="00B575A9">
              <w:rPr>
                <w:rFonts w:ascii="Times New Roman" w:hAnsi="Times New Roman" w:cs="Times New Roman"/>
                <w:sz w:val="24"/>
                <w:szCs w:val="24"/>
              </w:rPr>
              <w:t xml:space="preserve"> алимента</w:t>
            </w:r>
            <w:r w:rsidR="001E4186" w:rsidRPr="00B575A9">
              <w:rPr>
                <w:rFonts w:ascii="Times New Roman" w:hAnsi="Times New Roman" w:cs="Times New Roman"/>
                <w:sz w:val="24"/>
                <w:szCs w:val="24"/>
              </w:rPr>
              <w:t>рно-</w:t>
            </w:r>
            <w:r w:rsidR="00B2026B">
              <w:rPr>
                <w:rFonts w:ascii="Times New Roman" w:hAnsi="Times New Roman" w:cs="Times New Roman"/>
                <w:sz w:val="24"/>
                <w:szCs w:val="24"/>
              </w:rPr>
              <w:t>зависимыми заболеваниями</w:t>
            </w:r>
            <w:r w:rsidR="001E4186" w:rsidRPr="00B575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186" w:rsidRPr="00B575A9" w:rsidRDefault="001E4186" w:rsidP="00AC1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A9">
              <w:rPr>
                <w:rFonts w:ascii="Times New Roman" w:hAnsi="Times New Roman" w:cs="Times New Roman"/>
                <w:sz w:val="24"/>
                <w:szCs w:val="24"/>
              </w:rPr>
              <w:t>- формировать у воспитанников культуру питания и чувство ответственности за свое здоровье;</w:t>
            </w:r>
          </w:p>
          <w:p w:rsidR="001E4186" w:rsidRDefault="001E4186" w:rsidP="00AC1835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A9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в деятельности </w:t>
            </w:r>
            <w:r w:rsidR="00B2026B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«ЦРРДС</w:t>
            </w: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г. Усинска количество выявленных нарушений требований санитарного законодательства и технических регламентов в </w:t>
            </w:r>
            <w:r w:rsidR="004A604D">
              <w:rPr>
                <w:rFonts w:ascii="Times New Roman" w:hAnsi="Times New Roman" w:cs="Times New Roman"/>
                <w:bCs/>
                <w:sz w:val="24"/>
                <w:szCs w:val="24"/>
              </w:rPr>
              <w:t>части организации питания</w:t>
            </w:r>
            <w:r w:rsidRPr="00B575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30B9E" w:rsidRDefault="00B30B9E" w:rsidP="00B30B9E">
      <w:pPr>
        <w:spacing w:line="351" w:lineRule="atLeast"/>
        <w:jc w:val="center"/>
        <w:outlineLvl w:val="1"/>
        <w:rPr>
          <w:b/>
          <w:sz w:val="26"/>
          <w:szCs w:val="26"/>
        </w:rPr>
      </w:pPr>
    </w:p>
    <w:p w:rsidR="00B30B9E" w:rsidRDefault="00B30B9E" w:rsidP="00344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B9E" w:rsidRDefault="00B30B9E" w:rsidP="00344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0B9E" w:rsidRDefault="00B30B9E" w:rsidP="00344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4186" w:rsidRDefault="001E4186" w:rsidP="00344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5D8B" w:rsidRDefault="00F85D8B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4A604D" w:rsidRDefault="004A604D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4A604D" w:rsidRDefault="004A604D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4A604D" w:rsidRDefault="004A604D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4A604D" w:rsidRDefault="004A604D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4A604D" w:rsidRDefault="004A604D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1E4186" w:rsidRDefault="001E4186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B30B9E" w:rsidRDefault="00D84C15" w:rsidP="0034473D">
      <w:pPr>
        <w:spacing w:after="0" w:line="240" w:lineRule="auto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1E4186" w:rsidRPr="001E4186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. Общие положения</w:t>
      </w:r>
    </w:p>
    <w:p w:rsidR="001E4186" w:rsidRPr="001E4186" w:rsidRDefault="001E4186" w:rsidP="00344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999" w:rsidRPr="00AF5999" w:rsidRDefault="001E4186" w:rsidP="001E4186">
      <w:pPr>
        <w:pStyle w:val="af"/>
        <w:shd w:val="clear" w:color="auto" w:fill="auto"/>
        <w:spacing w:before="0" w:after="101" w:line="274" w:lineRule="exact"/>
        <w:ind w:left="120" w:right="200" w:firstLine="580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План мероприятий («Дорожная карта») по совершенствованию организации питания воспитанников </w:t>
      </w:r>
      <w:r w:rsidRPr="00AF5999">
        <w:rPr>
          <w:rFonts w:ascii="Times New Roman" w:hAnsi="Times New Roman" w:cs="Times New Roman"/>
          <w:sz w:val="24"/>
          <w:szCs w:val="24"/>
        </w:rPr>
        <w:t>муниципального бюджетного дошкольног</w:t>
      </w:r>
      <w:r w:rsidR="00B2026B">
        <w:rPr>
          <w:rFonts w:ascii="Times New Roman" w:hAnsi="Times New Roman" w:cs="Times New Roman"/>
          <w:sz w:val="24"/>
          <w:szCs w:val="24"/>
        </w:rPr>
        <w:t>о образовательного учреждения «Центр развития ребенка - д</w:t>
      </w:r>
      <w:r w:rsidRPr="00AF5999">
        <w:rPr>
          <w:rFonts w:ascii="Times New Roman" w:hAnsi="Times New Roman" w:cs="Times New Roman"/>
          <w:sz w:val="24"/>
          <w:szCs w:val="24"/>
        </w:rPr>
        <w:t>етск</w:t>
      </w:r>
      <w:r w:rsidR="00B2026B">
        <w:rPr>
          <w:rFonts w:ascii="Times New Roman" w:hAnsi="Times New Roman" w:cs="Times New Roman"/>
          <w:sz w:val="24"/>
          <w:szCs w:val="24"/>
        </w:rPr>
        <w:t>ий сад</w:t>
      </w:r>
      <w:r w:rsidRPr="00AF5999">
        <w:rPr>
          <w:rFonts w:ascii="Times New Roman" w:hAnsi="Times New Roman" w:cs="Times New Roman"/>
          <w:sz w:val="24"/>
          <w:szCs w:val="24"/>
        </w:rPr>
        <w:t>» г. Усинска</w:t>
      </w:r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2021- 2024</w:t>
      </w:r>
      <w:r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годах (далее план мероприятии («Дорожная карта») разработан в соответствии с Федеральным законом от 29.12.2012 № 273-ФЗ «Об образовании в Российской Федерации», </w:t>
      </w:r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Российской Федерации от 27.10.2020 г. № 32 "Об утверждении санитарно-эпидемиологических правил и</w:t>
      </w:r>
      <w:proofErr w:type="gramEnd"/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норм СанПиН 2.3/2.4.3590-20 "Санитарно-эпидемиологические требования к организации общественного питания населения",</w:t>
      </w:r>
      <w:r w:rsid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методических рекомендаций Роспотребнадзора  от 18 мая 2020 года: </w:t>
      </w:r>
      <w:proofErr w:type="gramStart"/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>МР 2.4.0179-20 «Рекомендации по организации питания обучающихся общеобразовательных организаций»,</w:t>
      </w:r>
      <w:r w:rsid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>МР 2.4.0180-20 «Родительский контроль за организацией горячего питания детей в общеобразовательных организациях», решением Совета муниципального образования городского округа «Усинск» от 15.12.2016 г. № 84 «Об обеспечении питанием учащихся муниципальных общеобразовательных организаций за счет средств местного бюджета», постановлением администрации муниципального образования городского округа «Усинск»  от 18.01.2017 г. № 103 «Об утверждении Порядка</w:t>
      </w:r>
      <w:proofErr w:type="gramEnd"/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>обеспечения питанием учащихся муниципальных общеобразовательных организаций за счёт средств местного бюджета», постановлением администрации муниципального образования городского округа «Усинск»  от 15.01.2021г. №22 «Об обеспечении питания детей школьного возраста из отдаленных сел и деревень муниципального образования городского округа «Усинск», проживающих в интернатах при муниципальных общеобразовательных организациях в 2021 году, постановлением администрации муниципального образования городского округа «Усинск»  от 20.06.2018 г. № 782 «Об</w:t>
      </w:r>
      <w:proofErr w:type="gramEnd"/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установлении родительской платы, взимаемой с родителей (законных представителей) за присмотр и уход за ребёнком в муниципальных образовательных организациях, реализующих образовательные программы дошкольного образования на территории муниципального образования городского округа «Усинск», решением Совета муниципального образования городского округа «Усинск» от 06.09.2018 г. № 229 «Об установлении льготы для многодетных семей при посещении детьми муниципальных образовательных организаций, реализующих образовательные программы дошкольного образования на территории</w:t>
      </w:r>
      <w:proofErr w:type="gramEnd"/>
      <w:r w:rsidR="00AF5999" w:rsidRPr="00AF599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городского округа «Усинск».</w:t>
      </w:r>
    </w:p>
    <w:p w:rsidR="0033705D" w:rsidRDefault="00D84C15" w:rsidP="0033705D">
      <w:pPr>
        <w:pStyle w:val="91"/>
        <w:shd w:val="clear" w:color="auto" w:fill="auto"/>
        <w:spacing w:before="0" w:line="298" w:lineRule="exact"/>
        <w:ind w:right="160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3705D" w:rsidRPr="0033705D">
        <w:rPr>
          <w:rStyle w:val="23pt"/>
          <w:color w:val="000000"/>
        </w:rPr>
        <w:t xml:space="preserve"> </w:t>
      </w:r>
      <w:r w:rsidR="0033705D" w:rsidRPr="0033705D"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  <w:t>Концепция Плана мероприятий («Дорожная карта»)</w:t>
      </w:r>
    </w:p>
    <w:p w:rsidR="0033705D" w:rsidRDefault="0033705D" w:rsidP="0033705D">
      <w:pPr>
        <w:pStyle w:val="91"/>
        <w:shd w:val="clear" w:color="auto" w:fill="auto"/>
        <w:spacing w:before="0" w:line="298" w:lineRule="exact"/>
        <w:ind w:right="160"/>
        <w:jc w:val="center"/>
        <w:rPr>
          <w:rStyle w:val="9"/>
          <w:rFonts w:ascii="Times New Roman" w:hAnsi="Times New Roman" w:cs="Times New Roman"/>
          <w:b/>
          <w:color w:val="000000"/>
          <w:sz w:val="24"/>
          <w:szCs w:val="24"/>
        </w:rPr>
      </w:pPr>
    </w:p>
    <w:p w:rsidR="007A0716" w:rsidRPr="007A0716" w:rsidRDefault="007A0716" w:rsidP="007A0716">
      <w:pPr>
        <w:pStyle w:val="af"/>
        <w:shd w:val="clear" w:color="auto" w:fill="auto"/>
        <w:spacing w:before="0" w:after="0" w:line="0" w:lineRule="atLeast"/>
        <w:ind w:right="15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3705D"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воспитанников </w:t>
      </w:r>
      <w:r w:rsidR="00B2026B">
        <w:rPr>
          <w:rFonts w:ascii="Times New Roman" w:hAnsi="Times New Roman" w:cs="Times New Roman"/>
          <w:bCs/>
          <w:sz w:val="24"/>
          <w:szCs w:val="24"/>
        </w:rPr>
        <w:t>МБДОУ «ЦРРДС</w:t>
      </w:r>
      <w:r w:rsidR="0033705D" w:rsidRPr="007A0716">
        <w:rPr>
          <w:rFonts w:ascii="Times New Roman" w:hAnsi="Times New Roman" w:cs="Times New Roman"/>
          <w:bCs/>
          <w:sz w:val="24"/>
          <w:szCs w:val="24"/>
        </w:rPr>
        <w:t>» г. Усинска</w:t>
      </w:r>
      <w:r w:rsidR="0033705D"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, способствующих профилактике целого ряда заболеваний, повышению сопротивляемости организма инфекциям, работосп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особности, </w:t>
      </w:r>
      <w:r w:rsidR="0033705D"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полноценному физическому и</w:t>
      </w:r>
      <w:r w:rsidRPr="007A071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умственному развитию, создающих условия для адаптации подрастающего поколения к окружающей среде.</w:t>
      </w:r>
    </w:p>
    <w:p w:rsidR="007A0716" w:rsidRDefault="007A0716" w:rsidP="007A0716">
      <w:pPr>
        <w:pStyle w:val="af"/>
        <w:shd w:val="clear" w:color="auto" w:fill="auto"/>
        <w:spacing w:before="0" w:after="0" w:line="0" w:lineRule="atLeast"/>
        <w:ind w:right="159" w:firstLine="0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Особенно важно обеспечить рациональное питание для растущего организма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ребенка, поскольку нехватка того или иного элемента питания в детском возрасте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может повлечь за собой нарушение развития как умственного, так и физического,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устранить которое в последующие годы будет очень сложно или даже невозможно.</w:t>
      </w:r>
    </w:p>
    <w:p w:rsidR="007A0716" w:rsidRDefault="007A0716" w:rsidP="007A0716">
      <w:pPr>
        <w:pStyle w:val="af"/>
        <w:shd w:val="clear" w:color="auto" w:fill="auto"/>
        <w:spacing w:before="0" w:after="0" w:line="0" w:lineRule="atLeast"/>
        <w:ind w:right="159" w:firstLine="0"/>
        <w:jc w:val="both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С учетом того, что в детском саду ребенок проводит в течение дня длительный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отрезок времени, получает завтрак, второй завтрак, обед и полдник, то 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ребенка в саду уже составляет как минимум 75% от суточного рациона.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образом, только на 1/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4 питание ребенка, посещающего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детский сад, зависит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компетентности в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вопросах организации питания родителей и их возможностей, и 3/4- это доля ответственности за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lastRenderedPageBreak/>
        <w:t>правильную организацию питания, которая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на образовательную организацию, - детский сад. </w:t>
      </w:r>
      <w:r w:rsidRPr="007A0716">
        <w:rPr>
          <w:rStyle w:val="110"/>
          <w:color w:val="000000"/>
          <w:sz w:val="24"/>
          <w:szCs w:val="24"/>
        </w:rPr>
        <w:t>Становится понятно, что очень важно</w:t>
      </w:r>
      <w:r>
        <w:rPr>
          <w:rStyle w:val="110"/>
          <w:color w:val="000000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не только накормить детей в детском саду, но и научить и детей, и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родителей, как должен питаться ребенок, с какой регулярностью, через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716">
        <w:rPr>
          <w:rStyle w:val="11"/>
          <w:rFonts w:ascii="Times New Roman" w:hAnsi="Times New Roman" w:cs="Times New Roman"/>
          <w:color w:val="000000"/>
          <w:sz w:val="24"/>
          <w:szCs w:val="24"/>
        </w:rPr>
        <w:t>временные промежутки, и что должно обязательно присутствовать в определенной</w:t>
      </w:r>
      <w:r w:rsid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порции в его рационе.</w:t>
      </w:r>
    </w:p>
    <w:p w:rsidR="004A604D" w:rsidRDefault="00AC1835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Рациональное, сбалансированное питание обеспечивает:</w:t>
      </w:r>
    </w:p>
    <w:p w:rsidR="004A604D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соответствие энергетической ценности рациона питания </w:t>
      </w:r>
      <w:proofErr w:type="spellStart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энергозатратам</w:t>
      </w:r>
      <w:proofErr w:type="spellEnd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организма, равновесие поступления и расходования основных пищевых веще</w:t>
      </w:r>
      <w:proofErr w:type="gramStart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ств в св</w:t>
      </w:r>
      <w:proofErr w:type="gramEnd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язи </w:t>
      </w:r>
      <w:r w:rsid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с дополнительными потребностями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организма, связанных с его ростом и</w:t>
      </w:r>
      <w:r w:rsidR="00AC1835">
        <w:rPr>
          <w:rFonts w:ascii="Times New Roman" w:hAnsi="Times New Roman" w:cs="Times New Roman"/>
          <w:sz w:val="24"/>
          <w:szCs w:val="24"/>
        </w:rPr>
        <w:t xml:space="preserve">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развитием;</w:t>
      </w:r>
    </w:p>
    <w:p w:rsidR="004A604D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сохранение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здоровья,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ab/>
        <w:t>хорошее  самочувствие, максимальную продолжительность жизни, преодоление трудных для организма ситуации, связанных с воздействием стрессовых факторов, инфекций и экстремальных условий,</w:t>
      </w:r>
    </w:p>
    <w:p w:rsidR="004A604D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="00292B96">
        <w:rPr>
          <w:rStyle w:val="11"/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энергией и пластическим материалом, необходимым для поддержания здоровья и устойчивости к неблагоприятным</w:t>
      </w:r>
      <w:r w:rsidR="00AC1835" w:rsidRPr="00AC1835">
        <w:rPr>
          <w:rFonts w:ascii="Times New Roman" w:hAnsi="Times New Roman" w:cs="Times New Roman"/>
          <w:sz w:val="24"/>
          <w:szCs w:val="24"/>
        </w:rPr>
        <w:t xml:space="preserve">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внешним факторам;</w:t>
      </w:r>
    </w:p>
    <w:p w:rsidR="004A604D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эффективность обучения;</w:t>
      </w:r>
    </w:p>
    <w:p w:rsidR="004A604D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профилактику переутомления;</w:t>
      </w:r>
    </w:p>
    <w:p w:rsidR="00AC1835" w:rsidRPr="00AC1835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формирование принципов здорового питания, обеспечение положительных</w:t>
      </w:r>
      <w:r w:rsidR="00AC1835" w:rsidRPr="00AC1835">
        <w:rPr>
          <w:rFonts w:ascii="Times New Roman" w:hAnsi="Times New Roman" w:cs="Times New Roman"/>
          <w:sz w:val="24"/>
          <w:szCs w:val="24"/>
        </w:rPr>
        <w:t xml:space="preserve">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эмоций от приема пищи.</w:t>
      </w:r>
    </w:p>
    <w:p w:rsidR="004A604D" w:rsidRDefault="00AC1835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Желаемые эффекты формирования культуры питания:</w:t>
      </w:r>
    </w:p>
    <w:p w:rsidR="004A604D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развивающий</w:t>
      </w:r>
      <w:proofErr w:type="gramEnd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- выражается в активиз</w:t>
      </w:r>
      <w:r w:rsid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ации познавательной деятельности воспитанников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вопросах здорового питания;</w:t>
      </w:r>
    </w:p>
    <w:p w:rsidR="004A604D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оздоровительный</w:t>
      </w:r>
      <w:proofErr w:type="gramEnd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- наблюдается в части соблюдения </w:t>
      </w:r>
      <w:r w:rsid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воспитанников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режима дня, организации рационального питания, профилактики вредных привычек и</w:t>
      </w:r>
      <w:r w:rsidR="00AC1835">
        <w:rPr>
          <w:rFonts w:ascii="Times New Roman" w:hAnsi="Times New Roman" w:cs="Times New Roman"/>
          <w:sz w:val="24"/>
          <w:szCs w:val="24"/>
        </w:rPr>
        <w:t xml:space="preserve">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различных заболеваний;</w:t>
      </w:r>
    </w:p>
    <w:p w:rsidR="00AC1835" w:rsidRPr="00AC1835" w:rsidRDefault="004A604D" w:rsidP="00A125F7">
      <w:pPr>
        <w:pStyle w:val="af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социальный</w:t>
      </w:r>
      <w:proofErr w:type="gramEnd"/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- включает в себя активное вовлечение в работу родителей;</w:t>
      </w:r>
      <w:r w:rsidR="00AC1835">
        <w:rPr>
          <w:rFonts w:ascii="Times New Roman" w:hAnsi="Times New Roman" w:cs="Times New Roman"/>
          <w:sz w:val="24"/>
          <w:szCs w:val="24"/>
        </w:rPr>
        <w:t xml:space="preserve"> </w:t>
      </w:r>
      <w:r w:rsidR="00AC1835" w:rsidRPr="00AC1835">
        <w:rPr>
          <w:rStyle w:val="11"/>
          <w:rFonts w:ascii="Times New Roman" w:hAnsi="Times New Roman" w:cs="Times New Roman"/>
          <w:color w:val="000000"/>
          <w:sz w:val="24"/>
          <w:szCs w:val="24"/>
        </w:rPr>
        <w:t>эстетика питания, организация правильного питания в семье.</w:t>
      </w:r>
    </w:p>
    <w:p w:rsidR="00AC1835" w:rsidRPr="004A604D" w:rsidRDefault="00AC1835" w:rsidP="00A125F7">
      <w:pPr>
        <w:pStyle w:val="120"/>
        <w:shd w:val="clear" w:color="auto" w:fill="auto"/>
        <w:spacing w:after="38" w:line="260" w:lineRule="exac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2"/>
          <w:b/>
          <w:bCs/>
          <w:color w:val="000000"/>
          <w:sz w:val="24"/>
          <w:szCs w:val="24"/>
        </w:rPr>
        <w:t xml:space="preserve">  </w:t>
      </w:r>
      <w:r w:rsidRPr="00AC1835">
        <w:rPr>
          <w:rStyle w:val="12"/>
          <w:b/>
          <w:bCs/>
          <w:color w:val="000000"/>
          <w:sz w:val="24"/>
          <w:szCs w:val="24"/>
        </w:rPr>
        <w:t>Существующие проблемы организации детского питания:</w:t>
      </w:r>
    </w:p>
    <w:p w:rsidR="00AC1835" w:rsidRPr="00AC1835" w:rsidRDefault="00AC1835" w:rsidP="00A125F7">
      <w:pPr>
        <w:pStyle w:val="91"/>
        <w:shd w:val="clear" w:color="auto" w:fill="auto"/>
        <w:spacing w:before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835">
        <w:rPr>
          <w:rStyle w:val="9"/>
          <w:rFonts w:ascii="Times New Roman" w:hAnsi="Times New Roman" w:cs="Times New Roman"/>
          <w:color w:val="000000"/>
          <w:sz w:val="24"/>
          <w:szCs w:val="24"/>
        </w:rPr>
        <w:t>высокий уровень распространенности «вредных» привычек в питании</w:t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воспитанников;</w:t>
      </w:r>
    </w:p>
    <w:p w:rsidR="00AC1835" w:rsidRPr="006A2EE7" w:rsidRDefault="00AC1835" w:rsidP="00A125F7">
      <w:pPr>
        <w:pStyle w:val="91"/>
        <w:shd w:val="clear" w:color="auto" w:fill="auto"/>
        <w:spacing w:before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- изменение качества питания населения с появлением новых продуктов</w:t>
      </w:r>
      <w:r w:rsidRPr="006A2EE7">
        <w:rPr>
          <w:rFonts w:ascii="Times New Roman" w:hAnsi="Times New Roman" w:cs="Times New Roman"/>
          <w:sz w:val="24"/>
          <w:szCs w:val="24"/>
        </w:rPr>
        <w:t xml:space="preserve"> 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«быстрого приготовления», что влечет за собой</w:t>
      </w:r>
      <w:r w:rsidRPr="006A2EE7">
        <w:rPr>
          <w:rFonts w:ascii="Times New Roman" w:hAnsi="Times New Roman" w:cs="Times New Roman"/>
          <w:sz w:val="24"/>
          <w:szCs w:val="24"/>
        </w:rPr>
        <w:t xml:space="preserve"> </w:t>
      </w:r>
      <w:r w:rsidRPr="006A2EE7">
        <w:rPr>
          <w:rStyle w:val="92"/>
          <w:rFonts w:ascii="Times New Roman" w:hAnsi="Times New Roman" w:cs="Times New Roman"/>
          <w:color w:val="000000"/>
          <w:sz w:val="24"/>
          <w:szCs w:val="24"/>
        </w:rPr>
        <w:t xml:space="preserve">заболеваний пищеварительной </w:t>
      </w:r>
      <w:r w:rsidR="003F5499">
        <w:rPr>
          <w:rStyle w:val="9"/>
          <w:rFonts w:ascii="Times New Roman" w:hAnsi="Times New Roman" w:cs="Times New Roman"/>
          <w:color w:val="000000"/>
          <w:sz w:val="24"/>
          <w:szCs w:val="24"/>
        </w:rPr>
        <w:t>системы, ожирения в 2019-2020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учебном году доля воспитанников общеобразовательных </w:t>
      </w:r>
      <w:r w:rsidR="006A2EE7"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организаций страдающих патологиями 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6A2EE7" w:rsidRPr="006A2EE7">
        <w:rPr>
          <w:rFonts w:ascii="Times New Roman" w:hAnsi="Times New Roman" w:cs="Times New Roman"/>
          <w:sz w:val="24"/>
          <w:szCs w:val="24"/>
        </w:rPr>
        <w:t xml:space="preserve"> 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пищевар</w:t>
      </w:r>
      <w:r w:rsidR="004A604D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ения и ожирением составила 5,1%. </w:t>
      </w:r>
    </w:p>
    <w:p w:rsidR="00AC1835" w:rsidRDefault="006A2EE7" w:rsidP="00A125F7">
      <w:pPr>
        <w:pStyle w:val="91"/>
        <w:shd w:val="clear" w:color="auto" w:fill="auto"/>
        <w:spacing w:before="0" w:line="0" w:lineRule="atLeast"/>
        <w:ind w:right="500" w:hanging="283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835"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- рост потребления высококалорийных продуктов с в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ысоким содержанием жира, соли, и сахара,</w:t>
      </w:r>
      <w:r w:rsidR="00AC1835"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но с пониженным со</w:t>
      </w:r>
      <w:r w:rsidR="004A604D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держанием витаминов, 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минеральны</w:t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х  веществ и других питательных </w:t>
      </w:r>
      <w:r w:rsidRP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микроэлементов;</w:t>
      </w:r>
    </w:p>
    <w:p w:rsidR="004A604D" w:rsidRDefault="006A2EE7" w:rsidP="00A125F7">
      <w:pPr>
        <w:pStyle w:val="91"/>
        <w:shd w:val="clear" w:color="auto" w:fill="auto"/>
        <w:spacing w:before="0" w:line="0" w:lineRule="atLeast"/>
        <w:ind w:right="500" w:hanging="283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      - недостаточная грамотность в «области» питания детей, родителей</w:t>
      </w:r>
      <w:r w:rsidR="004A604D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proofErr w:type="gramStart"/>
      <w:r w:rsidR="004A604D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A604D"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педагогов.</w:t>
      </w:r>
    </w:p>
    <w:p w:rsidR="004A604D" w:rsidRDefault="006A2EE7" w:rsidP="00A125F7">
      <w:pPr>
        <w:pStyle w:val="91"/>
        <w:shd w:val="clear" w:color="auto" w:fill="auto"/>
        <w:spacing w:before="0" w:line="0" w:lineRule="atLeast"/>
        <w:ind w:right="5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>- несовершенная инфраструктура и материально-техническое состояние объектов  организации питания;</w:t>
      </w:r>
    </w:p>
    <w:p w:rsidR="006A2EE7" w:rsidRDefault="006A2EE7" w:rsidP="00A125F7">
      <w:pPr>
        <w:pStyle w:val="91"/>
        <w:shd w:val="clear" w:color="auto" w:fill="auto"/>
        <w:spacing w:before="0" w:line="0" w:lineRule="atLeast"/>
        <w:ind w:right="500"/>
        <w:jc w:val="both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>- необходимость организованного (с соблюдением закона) привлечения родительских средств.</w:t>
      </w:r>
    </w:p>
    <w:p w:rsidR="00F85D8B" w:rsidRPr="00F85D8B" w:rsidRDefault="00F26983" w:rsidP="00A125F7">
      <w:pPr>
        <w:pStyle w:val="91"/>
        <w:shd w:val="clear" w:color="auto" w:fill="auto"/>
        <w:spacing w:before="0" w:line="0" w:lineRule="atLeast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A2EE7">
        <w:rPr>
          <w:rStyle w:val="9"/>
          <w:rFonts w:ascii="Times New Roman" w:hAnsi="Times New Roman" w:cs="Times New Roman"/>
          <w:color w:val="000000"/>
          <w:sz w:val="24"/>
          <w:szCs w:val="24"/>
        </w:rPr>
        <w:t>Для решения всех вышеперечисленных проблем и в целях создания условий, способствующих укреплению здоровья, формированию навыков правильного</w:t>
      </w:r>
      <w:r>
        <w:rPr>
          <w:rStyle w:val="9"/>
          <w:rFonts w:ascii="Times New Roman" w:hAnsi="Times New Roman" w:cs="Times New Roman"/>
          <w:color w:val="000000"/>
          <w:sz w:val="24"/>
          <w:szCs w:val="24"/>
        </w:rPr>
        <w:t xml:space="preserve"> здорового питания и поиск новых форм организации горячего питания, разработаны мероприятия по реализации Плана «дорожной карты».</w:t>
      </w:r>
      <w:bookmarkStart w:id="1" w:name="bookmark3"/>
    </w:p>
    <w:p w:rsidR="00F85D8B" w:rsidRDefault="00F85D8B" w:rsidP="000A29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46D" w:rsidRDefault="0096646D" w:rsidP="000A29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9E4" w:rsidRPr="00962BAC" w:rsidRDefault="000A29E4" w:rsidP="000A29E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Мероприятия  </w:t>
      </w:r>
    </w:p>
    <w:p w:rsidR="00962BAC" w:rsidRDefault="000A29E4" w:rsidP="000A29E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962BAC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Плана «Дорожной карты»  </w:t>
      </w:r>
      <w:r w:rsidR="00F755C9" w:rsidRPr="00F755C9">
        <w:rPr>
          <w:rFonts w:ascii="Times New Roman" w:hAnsi="Times New Roman" w:cs="Times New Roman"/>
          <w:b/>
          <w:bCs/>
          <w:sz w:val="28"/>
          <w:szCs w:val="28"/>
        </w:rPr>
        <w:t xml:space="preserve">по развитию и совершенствованию условий качественной организации питания воспитанников </w:t>
      </w:r>
      <w:r w:rsidRPr="00962BAC">
        <w:rPr>
          <w:rFonts w:ascii="Times New Roman" w:hAnsi="Times New Roman" w:cs="Times New Roman"/>
          <w:b/>
          <w:bCs/>
          <w:sz w:val="28"/>
          <w:szCs w:val="28"/>
        </w:rPr>
        <w:t xml:space="preserve">  в муниципальном бюджетном дошкольном образовательном учреждении </w:t>
      </w:r>
    </w:p>
    <w:p w:rsidR="000A29E4" w:rsidRPr="00962BAC" w:rsidRDefault="00B2026B" w:rsidP="000A29E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«Центр развития ребенка - детский сад</w:t>
      </w:r>
      <w:r w:rsidR="008B679E">
        <w:rPr>
          <w:rFonts w:ascii="Times New Roman" w:hAnsi="Times New Roman" w:cs="Times New Roman"/>
          <w:b/>
          <w:bCs/>
          <w:sz w:val="28"/>
          <w:szCs w:val="28"/>
        </w:rPr>
        <w:t>» г. Усинска в 2021-2024</w:t>
      </w:r>
      <w:r w:rsidR="000A29E4" w:rsidRPr="00962BAC">
        <w:rPr>
          <w:rFonts w:ascii="Times New Roman" w:hAnsi="Times New Roman" w:cs="Times New Roman"/>
          <w:b/>
          <w:bCs/>
          <w:sz w:val="28"/>
          <w:szCs w:val="28"/>
        </w:rPr>
        <w:t xml:space="preserve"> годах.</w:t>
      </w:r>
      <w:bookmarkEnd w:id="1"/>
    </w:p>
    <w:p w:rsidR="00F85D8B" w:rsidRPr="00962BAC" w:rsidRDefault="00F85D8B" w:rsidP="000A29E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7025"/>
        <w:gridCol w:w="1670"/>
        <w:gridCol w:w="2525"/>
        <w:gridCol w:w="2966"/>
      </w:tblGrid>
      <w:tr w:rsidR="00F85D8B" w:rsidRPr="0096646D" w:rsidTr="0096646D"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70" w:type="dxa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25" w:type="dxa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pStyle w:val="af"/>
              <w:shd w:val="clear" w:color="auto" w:fill="auto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</w:tr>
      <w:tr w:rsidR="00F85D8B" w:rsidRPr="0096646D" w:rsidTr="0096646D">
        <w:tc>
          <w:tcPr>
            <w:tcW w:w="0" w:type="auto"/>
            <w:gridSpan w:val="5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Организационно-аналитическая работа, информационное обеспечение</w:t>
            </w:r>
          </w:p>
        </w:tc>
      </w:tr>
      <w:tr w:rsidR="00F85D8B" w:rsidRPr="0096646D" w:rsidTr="0096646D"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нормативно - правовых актов в части организации питания в </w:t>
            </w:r>
            <w:proofErr w:type="spellStart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обеспечения мер социальной поддержки, связанных с организацией бесплатного и льготного питания</w:t>
            </w:r>
          </w:p>
        </w:tc>
        <w:tc>
          <w:tcPr>
            <w:tcW w:w="1670" w:type="dxa"/>
          </w:tcPr>
          <w:p w:rsidR="00F85D8B" w:rsidRPr="0096646D" w:rsidRDefault="00AF5999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2021 - 2022</w:t>
            </w:r>
            <w:r w:rsidR="00F85D8B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F85D8B" w:rsidRPr="0096646D" w:rsidRDefault="00B2026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="00C07DBD"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C07DBD" w:rsidRPr="0096646D" w:rsidRDefault="00C07DBD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</w:tcPr>
          <w:p w:rsidR="00F85D8B" w:rsidRPr="0096646D" w:rsidRDefault="00C07DBD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F85D8B" w:rsidRPr="0096646D" w:rsidTr="0096646D"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статистического анализа </w:t>
            </w:r>
            <w:r w:rsidR="00C07DB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питания </w:t>
            </w:r>
            <w:r w:rsidR="00B2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МБДОУ «ЦРРДС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Усинска</w:t>
            </w:r>
          </w:p>
        </w:tc>
        <w:tc>
          <w:tcPr>
            <w:tcW w:w="1670" w:type="dxa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2525" w:type="dxa"/>
          </w:tcPr>
          <w:p w:rsidR="00EE683E" w:rsidRDefault="00B2026B" w:rsidP="00EE683E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</w:t>
            </w:r>
            <w:r w:rsidR="00EE683E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F85D8B" w:rsidRPr="0096646D" w:rsidRDefault="00C07DBD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C07DBD" w:rsidRPr="0096646D" w:rsidRDefault="00C07DBD" w:rsidP="00966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справка,</w:t>
            </w:r>
          </w:p>
          <w:p w:rsidR="00F85D8B" w:rsidRPr="0096646D" w:rsidRDefault="00C07DBD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85D8B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итогам.</w:t>
            </w:r>
          </w:p>
        </w:tc>
      </w:tr>
      <w:tr w:rsidR="00F85D8B" w:rsidRPr="0096646D" w:rsidTr="0096646D"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кадр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обеспечения пищеблока.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Укомплектованность кадрами в соответствии со штатным расписанием</w:t>
            </w:r>
          </w:p>
        </w:tc>
        <w:tc>
          <w:tcPr>
            <w:tcW w:w="1670" w:type="dxa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F85D8B" w:rsidRPr="0096646D" w:rsidRDefault="00C07DBD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F85D8B" w:rsidRPr="0096646D" w:rsidTr="0096646D"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анализ предписаний надзорных органов с целью обеспечения минимизации нарушений в части организа</w:t>
            </w:r>
            <w:r w:rsidR="00C07DB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воспитанников</w:t>
            </w:r>
          </w:p>
        </w:tc>
        <w:tc>
          <w:tcPr>
            <w:tcW w:w="1670" w:type="dxa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январь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F85D8B" w:rsidRPr="0096646D" w:rsidRDefault="00C07DBD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F85D8B" w:rsidRPr="0096646D" w:rsidRDefault="00C07DBD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F85D8B" w:rsidRPr="0096646D" w:rsidTr="0096646D">
        <w:trPr>
          <w:trHeight w:val="1133"/>
        </w:trPr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07DBD" w:rsidRPr="0096646D" w:rsidRDefault="00F85D8B" w:rsidP="00966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(семинаров) по вопросам реализации мероприятий «дорожной карты», в том числе мер, направленных на совершенствование организации питания </w:t>
            </w:r>
            <w:r w:rsidR="00B2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МБДОУ «ЦРРДС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Усинска</w:t>
            </w:r>
          </w:p>
        </w:tc>
        <w:tc>
          <w:tcPr>
            <w:tcW w:w="1670" w:type="dxa"/>
          </w:tcPr>
          <w:p w:rsidR="00F85D8B" w:rsidRPr="0096646D" w:rsidRDefault="00AF5999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2021 - 2022</w:t>
            </w:r>
            <w:r w:rsidR="00F85D8B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F85D8B" w:rsidRPr="0096646D" w:rsidRDefault="00C07DBD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F85D8B" w:rsidRPr="0096646D" w:rsidRDefault="00F85D8B" w:rsidP="0096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75033E" w:rsidRPr="0096646D" w:rsidTr="0096646D">
        <w:tc>
          <w:tcPr>
            <w:tcW w:w="0" w:type="auto"/>
            <w:gridSpan w:val="5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Мероприятия, направленные на обеспечение необходимым современным оборудованием пищеблоков образовательных организаций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рабочем состоянии технолог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ического оборудования пищеблока 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9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«ЦРРДС</w:t>
            </w:r>
            <w:r w:rsidR="00994162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Усинска</w:t>
            </w:r>
          </w:p>
        </w:tc>
        <w:tc>
          <w:tcPr>
            <w:tcW w:w="1670" w:type="dxa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</w:tcPr>
          <w:p w:rsidR="0096646D" w:rsidRDefault="00994162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Э.Г.,</w:t>
            </w:r>
          </w:p>
          <w:p w:rsidR="0075033E" w:rsidRPr="0096646D" w:rsidRDefault="0096646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зав. по АХР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Поэтапная замена устаревшего и вышедшего из строя технологического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пищеблока  МБДОУ </w:t>
            </w:r>
            <w:r w:rsidR="009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«ЦРРДС</w:t>
            </w:r>
            <w:r w:rsidR="00994162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Усинска</w:t>
            </w:r>
          </w:p>
        </w:tc>
        <w:tc>
          <w:tcPr>
            <w:tcW w:w="1670" w:type="dxa"/>
          </w:tcPr>
          <w:p w:rsidR="0075033E" w:rsidRPr="0096646D" w:rsidRDefault="00AF5999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994162" w:rsidRDefault="00994162" w:rsidP="00994162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Э.Г.,</w:t>
            </w:r>
          </w:p>
          <w:p w:rsidR="0075033E" w:rsidRPr="0096646D" w:rsidRDefault="0096646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зав. по АХР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5033E" w:rsidRPr="0096646D" w:rsidRDefault="00C07DBD" w:rsidP="00966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орректировка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паспорта пищеблока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9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«ЦРРДС</w:t>
            </w:r>
            <w:r w:rsidR="00994162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Усинска</w:t>
            </w:r>
          </w:p>
        </w:tc>
        <w:tc>
          <w:tcPr>
            <w:tcW w:w="1670" w:type="dxa"/>
          </w:tcPr>
          <w:p w:rsidR="0075033E" w:rsidRPr="0096646D" w:rsidRDefault="00AF5999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75033E" w:rsidRPr="0096646D" w:rsidRDefault="00C07DB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инвентаризации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пищеблока МБДОУ </w:t>
            </w:r>
            <w:r w:rsidR="009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«ЦРРДС</w:t>
            </w:r>
            <w:r w:rsidR="00994162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Усинска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инженерных коммуникаций и других составляющих.</w:t>
            </w:r>
          </w:p>
        </w:tc>
        <w:tc>
          <w:tcPr>
            <w:tcW w:w="1670" w:type="dxa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5" w:type="dxa"/>
          </w:tcPr>
          <w:p w:rsidR="00994162" w:rsidRDefault="00994162" w:rsidP="00994162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Э.Г.,</w:t>
            </w:r>
          </w:p>
          <w:p w:rsidR="0075033E" w:rsidRDefault="0096646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зав. по АХР</w:t>
            </w:r>
          </w:p>
          <w:p w:rsidR="0096646D" w:rsidRPr="0096646D" w:rsidRDefault="0096646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6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Паспорт</w:t>
            </w:r>
          </w:p>
          <w:p w:rsidR="0075033E" w:rsidRPr="0096646D" w:rsidRDefault="0075033E" w:rsidP="0096646D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пищеблока</w:t>
            </w:r>
          </w:p>
        </w:tc>
      </w:tr>
      <w:tr w:rsidR="0075033E" w:rsidRPr="0096646D" w:rsidTr="0096646D">
        <w:tc>
          <w:tcPr>
            <w:tcW w:w="0" w:type="auto"/>
            <w:gridSpan w:val="5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60" w:line="240" w:lineRule="auto"/>
              <w:ind w:left="3160" w:hanging="3018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Мероприятия, направленные на улучшение качества и сбалансированности рационов питания в образовательных организациях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5033E" w:rsidRPr="0096646D" w:rsidRDefault="00C07DB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лучшую организацию питания </w:t>
            </w:r>
          </w:p>
        </w:tc>
        <w:tc>
          <w:tcPr>
            <w:tcW w:w="1670" w:type="dxa"/>
          </w:tcPr>
          <w:p w:rsidR="007503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конкурсе «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столовая образовательной организации»</w:t>
            </w:r>
          </w:p>
        </w:tc>
        <w:tc>
          <w:tcPr>
            <w:tcW w:w="1670" w:type="dxa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республиканских конкурсов в рамках реализации программы «Разговор о правильном питании»</w:t>
            </w:r>
          </w:p>
        </w:tc>
        <w:tc>
          <w:tcPr>
            <w:tcW w:w="1670" w:type="dxa"/>
          </w:tcPr>
          <w:p w:rsidR="007503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муниципальном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республиканского конкурса творческих работ по пропаганде здорового питания среда образовательных организаций «Рациональное питание - залог здоровья!!!»</w:t>
            </w:r>
          </w:p>
        </w:tc>
        <w:tc>
          <w:tcPr>
            <w:tcW w:w="1670" w:type="dxa"/>
          </w:tcPr>
          <w:p w:rsidR="0075033E" w:rsidRPr="0096646D" w:rsidRDefault="00994162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положительного опыта по вопросам организации и развития питания, внедрению новых форм обслуживания</w:t>
            </w:r>
          </w:p>
        </w:tc>
        <w:tc>
          <w:tcPr>
            <w:tcW w:w="1670" w:type="dxa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совещания с руководителями образовательных организаций.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повышение квалификации работников пищеблоков</w:t>
            </w:r>
          </w:p>
        </w:tc>
        <w:tc>
          <w:tcPr>
            <w:tcW w:w="1670" w:type="dxa"/>
          </w:tcPr>
          <w:p w:rsidR="007503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2021 - 2024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о</w:t>
            </w:r>
          </w:p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повышении</w:t>
            </w:r>
            <w:proofErr w:type="gramEnd"/>
          </w:p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анкет и проведение анкетирования </w:t>
            </w:r>
            <w:r w:rsidR="00C2576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родителей (законных представителей) по вопросам качества 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670" w:type="dxa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блюд, изделий, их внедрение в систему питания</w:t>
            </w:r>
          </w:p>
        </w:tc>
        <w:tc>
          <w:tcPr>
            <w:tcW w:w="1670" w:type="dxa"/>
          </w:tcPr>
          <w:p w:rsidR="007503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2021 -2024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96646D" w:rsidRDefault="00B2026B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Н.С.</w:t>
            </w:r>
            <w:r w:rsidR="00C2576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Шеф-повар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новых форм организации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питания</w:t>
            </w:r>
          </w:p>
        </w:tc>
        <w:tc>
          <w:tcPr>
            <w:tcW w:w="1670" w:type="dxa"/>
          </w:tcPr>
          <w:p w:rsidR="007503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– 2024</w:t>
            </w:r>
            <w:r w:rsidR="003F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3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25" w:type="dxa"/>
          </w:tcPr>
          <w:p w:rsidR="00C2576D" w:rsidRPr="0096646D" w:rsidRDefault="00B2026B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75033E" w:rsidRPr="0096646D" w:rsidRDefault="00C2576D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75033E" w:rsidRPr="0096646D" w:rsidTr="0096646D">
        <w:tc>
          <w:tcPr>
            <w:tcW w:w="0" w:type="auto"/>
          </w:tcPr>
          <w:p w:rsidR="0075033E" w:rsidRPr="0096646D" w:rsidRDefault="00B22F3F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75033E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  <w:proofErr w:type="gramStart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поступле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всей продукции на пищеблок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9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«ЦРРДС</w:t>
            </w:r>
            <w:r w:rsidR="00994162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92B96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Усинска 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товаропроизводительной</w:t>
            </w:r>
            <w:proofErr w:type="spellEnd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документацией, обеспечивающей </w:t>
            </w:r>
            <w:proofErr w:type="spellStart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прослеживаемость</w:t>
            </w:r>
            <w:proofErr w:type="spellEnd"/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продукции в соответствии с техническими регламентами</w:t>
            </w:r>
          </w:p>
          <w:p w:rsidR="0096646D" w:rsidRDefault="0096646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46D" w:rsidRDefault="0096646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646D" w:rsidRPr="0096646D" w:rsidRDefault="0096646D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25" w:type="dxa"/>
          </w:tcPr>
          <w:p w:rsidR="0075033E" w:rsidRPr="0096646D" w:rsidRDefault="00B2026B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Хандога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</w:t>
            </w:r>
            <w:r w:rsidR="00C2576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C2576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 w:rsidR="00C2576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C2576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клада</w:t>
            </w:r>
            <w:proofErr w:type="spellEnd"/>
            <w:r w:rsidR="00C2576D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5033E" w:rsidRPr="0096646D" w:rsidRDefault="007503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горячего питания воспитанников 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9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«ЦРРДС</w:t>
            </w:r>
            <w:r w:rsidR="00994162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Усинска</w:t>
            </w:r>
          </w:p>
        </w:tc>
        <w:tc>
          <w:tcPr>
            <w:tcW w:w="1670" w:type="dxa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B2026B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EE683E" w:rsidRPr="0096646D" w:rsidTr="0096646D">
        <w:tc>
          <w:tcPr>
            <w:tcW w:w="0" w:type="auto"/>
            <w:gridSpan w:val="5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4.Мероприятия, направленные на создание целостной и комплексной системы мониторинга, руководства и контроля над организацией полноценного питания в образовательных организациях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ониторинг организации питания 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учебного года</w:t>
            </w:r>
          </w:p>
        </w:tc>
        <w:tc>
          <w:tcPr>
            <w:tcW w:w="1670" w:type="dxa"/>
          </w:tcPr>
          <w:p w:rsidR="00EE68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– 2024</w:t>
            </w:r>
            <w:r w:rsidR="00EE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8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мониторинг деятельности по совершенствованию организации  дошкол</w:t>
            </w:r>
            <w:r w:rsidR="00994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питания в МБДОУ «ЦРРДС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г. Усинска </w:t>
            </w:r>
          </w:p>
        </w:tc>
        <w:tc>
          <w:tcPr>
            <w:tcW w:w="1670" w:type="dxa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состоянию:</w:t>
            </w:r>
          </w:p>
          <w:p w:rsidR="00EE683E" w:rsidRPr="0096646D" w:rsidRDefault="00EE683E" w:rsidP="0096646D">
            <w:pPr>
              <w:pStyle w:val="af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ноября</w:t>
            </w:r>
          </w:p>
          <w:p w:rsidR="00EE683E" w:rsidRPr="0096646D" w:rsidRDefault="00EE683E" w:rsidP="0096646D">
            <w:pPr>
              <w:pStyle w:val="af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января</w:t>
            </w:r>
          </w:p>
          <w:p w:rsidR="00EE683E" w:rsidRPr="0096646D" w:rsidRDefault="00EE683E" w:rsidP="0096646D">
            <w:pPr>
              <w:pStyle w:val="af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апреля</w:t>
            </w:r>
          </w:p>
          <w:p w:rsidR="00EE683E" w:rsidRPr="0096646D" w:rsidRDefault="00EE683E" w:rsidP="0096646D">
            <w:pPr>
              <w:pStyle w:val="af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июня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охвата воспитанников образовательных организаций питанием</w:t>
            </w:r>
          </w:p>
        </w:tc>
        <w:tc>
          <w:tcPr>
            <w:tcW w:w="1670" w:type="dxa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здоровья воспитанников</w:t>
            </w:r>
          </w:p>
        </w:tc>
        <w:tc>
          <w:tcPr>
            <w:tcW w:w="1670" w:type="dxa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25" w:type="dxa"/>
          </w:tcPr>
          <w:p w:rsidR="00B2026B" w:rsidRPr="0096646D" w:rsidRDefault="00B2026B" w:rsidP="00B202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Позднякова С.В</w:t>
            </w: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EE683E" w:rsidRPr="0096646D" w:rsidTr="0096646D">
        <w:tc>
          <w:tcPr>
            <w:tcW w:w="0" w:type="auto"/>
            <w:gridSpan w:val="5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Мероприятия по популяризации основ здорового образа жизни и культуры питания в образовательной среде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программы формирования экологической культуры, здорового и безопасного образа жизни предусмотреть реализацию программы по формированию культуры здорового питания для воспитанников</w:t>
            </w:r>
          </w:p>
        </w:tc>
        <w:tc>
          <w:tcPr>
            <w:tcW w:w="1670" w:type="dxa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- 2021 годы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сопровождение страницы сайта, оформление информационного стенда для родителей (законных представителей) отношений «Хорошее питание — залог успешного образования» с методическими рекомендациями</w:t>
            </w:r>
          </w:p>
        </w:tc>
        <w:tc>
          <w:tcPr>
            <w:tcW w:w="1670" w:type="dxa"/>
          </w:tcPr>
          <w:p w:rsidR="00EE68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2021 - 2024</w:t>
            </w:r>
            <w:r w:rsidR="00EE68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оформление обеденной зоны в группах</w:t>
            </w:r>
          </w:p>
        </w:tc>
        <w:tc>
          <w:tcPr>
            <w:tcW w:w="1670" w:type="dxa"/>
          </w:tcPr>
          <w:p w:rsidR="00EE68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2021 - 2024</w:t>
            </w:r>
            <w:r w:rsidR="00EE68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бесед с воспитанниками и родителями «Азбука здорового питания» (с приглашением медсестры)</w:t>
            </w:r>
          </w:p>
        </w:tc>
        <w:tc>
          <w:tcPr>
            <w:tcW w:w="1670" w:type="dxa"/>
          </w:tcPr>
          <w:p w:rsidR="00EE68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2021 - 2024</w:t>
            </w:r>
            <w:r w:rsidR="00EE68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EE683E" w:rsidRPr="0096646D" w:rsidTr="0096646D"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тематических родительских собраний по вопросам формирования культуры здорового питания у воспитанников</w:t>
            </w:r>
          </w:p>
        </w:tc>
        <w:tc>
          <w:tcPr>
            <w:tcW w:w="1670" w:type="dxa"/>
          </w:tcPr>
          <w:p w:rsidR="00EE68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2021 - 2024</w:t>
            </w:r>
            <w:r w:rsidR="00EE68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</w:tr>
      <w:tr w:rsidR="00EE683E" w:rsidRPr="0096646D" w:rsidTr="0096646D">
        <w:trPr>
          <w:trHeight w:val="843"/>
        </w:trPr>
        <w:tc>
          <w:tcPr>
            <w:tcW w:w="0" w:type="auto"/>
          </w:tcPr>
          <w:p w:rsidR="00EE683E" w:rsidRPr="0096646D" w:rsidRDefault="00EE683E" w:rsidP="00966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оздоровлению воспитанников в летний период.</w:t>
            </w:r>
          </w:p>
        </w:tc>
        <w:tc>
          <w:tcPr>
            <w:tcW w:w="1670" w:type="dxa"/>
          </w:tcPr>
          <w:p w:rsidR="00EE683E" w:rsidRPr="0096646D" w:rsidRDefault="008B679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2021 - 2024</w:t>
            </w:r>
            <w:r w:rsidR="00EE683E"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25" w:type="dxa"/>
          </w:tcPr>
          <w:p w:rsidR="00B2026B" w:rsidRDefault="00B2026B" w:rsidP="00B2026B">
            <w:pPr>
              <w:pStyle w:val="af"/>
              <w:shd w:val="clear" w:color="auto" w:fill="auto"/>
              <w:spacing w:before="60" w:after="0" w:line="240" w:lineRule="auto"/>
              <w:ind w:left="10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Темлянцева Э.Х.,</w:t>
            </w:r>
          </w:p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EE683E" w:rsidRPr="0096646D" w:rsidRDefault="00EE683E" w:rsidP="0096646D">
            <w:pPr>
              <w:pStyle w:val="af"/>
              <w:shd w:val="clear" w:color="auto" w:fill="auto"/>
              <w:spacing w:before="0" w:after="0" w:line="240" w:lineRule="auto"/>
              <w:ind w:left="10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</w:tbl>
    <w:p w:rsidR="00F26983" w:rsidRPr="0096646D" w:rsidRDefault="00F26983" w:rsidP="00EE683E">
      <w:pPr>
        <w:tabs>
          <w:tab w:val="left" w:pos="2119"/>
        </w:tabs>
        <w:rPr>
          <w:rFonts w:ascii="Times New Roman" w:hAnsi="Times New Roman" w:cs="Times New Roman"/>
          <w:sz w:val="24"/>
          <w:szCs w:val="24"/>
        </w:rPr>
      </w:pPr>
    </w:p>
    <w:sectPr w:rsidR="00F26983" w:rsidRPr="0096646D" w:rsidSect="00CF410D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6B" w:rsidRDefault="00B2026B" w:rsidP="00D222B0">
      <w:pPr>
        <w:spacing w:after="0" w:line="240" w:lineRule="auto"/>
      </w:pPr>
      <w:r>
        <w:separator/>
      </w:r>
    </w:p>
  </w:endnote>
  <w:endnote w:type="continuationSeparator" w:id="0">
    <w:p w:rsidR="00B2026B" w:rsidRDefault="00B2026B" w:rsidP="00D2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5569"/>
      <w:docPartObj>
        <w:docPartGallery w:val="Page Numbers (Bottom of Page)"/>
        <w:docPartUnique/>
      </w:docPartObj>
    </w:sdtPr>
    <w:sdtEndPr/>
    <w:sdtContent>
      <w:p w:rsidR="00B2026B" w:rsidRDefault="00B202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AD4">
          <w:rPr>
            <w:noProof/>
          </w:rPr>
          <w:t>9</w:t>
        </w:r>
        <w:r>
          <w:fldChar w:fldCharType="end"/>
        </w:r>
      </w:p>
    </w:sdtContent>
  </w:sdt>
  <w:p w:rsidR="00B2026B" w:rsidRDefault="00B2026B">
    <w:pPr>
      <w:pStyle w:val="ad"/>
    </w:pPr>
  </w:p>
  <w:p w:rsidR="00B2026B" w:rsidRDefault="00B202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6B" w:rsidRDefault="00B2026B" w:rsidP="00D222B0">
      <w:pPr>
        <w:spacing w:after="0" w:line="240" w:lineRule="auto"/>
      </w:pPr>
      <w:r>
        <w:separator/>
      </w:r>
    </w:p>
  </w:footnote>
  <w:footnote w:type="continuationSeparator" w:id="0">
    <w:p w:rsidR="00B2026B" w:rsidRDefault="00B2026B" w:rsidP="00D2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2FB88"/>
    <w:multiLevelType w:val="hybridMultilevel"/>
    <w:tmpl w:val="C3F4E8C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3">
    <w:nsid w:val="0308015E"/>
    <w:multiLevelType w:val="hybridMultilevel"/>
    <w:tmpl w:val="B28E8FCE"/>
    <w:lvl w:ilvl="0" w:tplc="D4D0D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6B86"/>
    <w:multiLevelType w:val="hybridMultilevel"/>
    <w:tmpl w:val="7222E4A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C5069A"/>
    <w:multiLevelType w:val="hybridMultilevel"/>
    <w:tmpl w:val="4831E540"/>
    <w:lvl w:ilvl="0" w:tplc="0419000B">
      <w:start w:val="1"/>
      <w:numFmt w:val="decimal"/>
      <w:suff w:val="nothing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6">
    <w:nsid w:val="1E3C194B"/>
    <w:multiLevelType w:val="hybridMultilevel"/>
    <w:tmpl w:val="2DD24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5F64"/>
    <w:multiLevelType w:val="hybridMultilevel"/>
    <w:tmpl w:val="B896DED4"/>
    <w:lvl w:ilvl="0" w:tplc="767AA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914FB"/>
    <w:multiLevelType w:val="hybridMultilevel"/>
    <w:tmpl w:val="48B4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07C89"/>
    <w:multiLevelType w:val="hybridMultilevel"/>
    <w:tmpl w:val="6628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5931"/>
    <w:multiLevelType w:val="hybridMultilevel"/>
    <w:tmpl w:val="B96E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C3045"/>
    <w:multiLevelType w:val="hybridMultilevel"/>
    <w:tmpl w:val="F40C0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75927"/>
    <w:multiLevelType w:val="hybridMultilevel"/>
    <w:tmpl w:val="DA3E21C4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9"/>
    <w:rsid w:val="00070E0F"/>
    <w:rsid w:val="00095CC1"/>
    <w:rsid w:val="000A29E4"/>
    <w:rsid w:val="000A42C1"/>
    <w:rsid w:val="000D2FC5"/>
    <w:rsid w:val="000E5283"/>
    <w:rsid w:val="00106F42"/>
    <w:rsid w:val="0011646C"/>
    <w:rsid w:val="0013473D"/>
    <w:rsid w:val="001378EC"/>
    <w:rsid w:val="001C53EE"/>
    <w:rsid w:val="001E2271"/>
    <w:rsid w:val="001E4186"/>
    <w:rsid w:val="00225B9E"/>
    <w:rsid w:val="00292B96"/>
    <w:rsid w:val="002C15F6"/>
    <w:rsid w:val="002D44D7"/>
    <w:rsid w:val="002D5599"/>
    <w:rsid w:val="002E64C4"/>
    <w:rsid w:val="00327D37"/>
    <w:rsid w:val="0033705D"/>
    <w:rsid w:val="00342513"/>
    <w:rsid w:val="0034473D"/>
    <w:rsid w:val="00361A98"/>
    <w:rsid w:val="00363880"/>
    <w:rsid w:val="00366064"/>
    <w:rsid w:val="003D65C0"/>
    <w:rsid w:val="003F5499"/>
    <w:rsid w:val="00401F52"/>
    <w:rsid w:val="00495CB0"/>
    <w:rsid w:val="0049693E"/>
    <w:rsid w:val="004A604D"/>
    <w:rsid w:val="004C0389"/>
    <w:rsid w:val="005026DA"/>
    <w:rsid w:val="00546AD4"/>
    <w:rsid w:val="005C4A25"/>
    <w:rsid w:val="0060097B"/>
    <w:rsid w:val="00611A45"/>
    <w:rsid w:val="00613E46"/>
    <w:rsid w:val="00623427"/>
    <w:rsid w:val="006739DD"/>
    <w:rsid w:val="00673AFA"/>
    <w:rsid w:val="00680477"/>
    <w:rsid w:val="006A2EE7"/>
    <w:rsid w:val="006E09DC"/>
    <w:rsid w:val="0075033E"/>
    <w:rsid w:val="007A0716"/>
    <w:rsid w:val="007C74FA"/>
    <w:rsid w:val="008148CE"/>
    <w:rsid w:val="00834AFC"/>
    <w:rsid w:val="00843624"/>
    <w:rsid w:val="00845D1D"/>
    <w:rsid w:val="00851CE4"/>
    <w:rsid w:val="0086763D"/>
    <w:rsid w:val="008A1291"/>
    <w:rsid w:val="008B679E"/>
    <w:rsid w:val="008C4CE7"/>
    <w:rsid w:val="008C4D75"/>
    <w:rsid w:val="008F3241"/>
    <w:rsid w:val="00923F00"/>
    <w:rsid w:val="00925341"/>
    <w:rsid w:val="00962BAC"/>
    <w:rsid w:val="0096646D"/>
    <w:rsid w:val="009929B8"/>
    <w:rsid w:val="00994162"/>
    <w:rsid w:val="009D674F"/>
    <w:rsid w:val="00A05E84"/>
    <w:rsid w:val="00A125F7"/>
    <w:rsid w:val="00A90423"/>
    <w:rsid w:val="00AC1835"/>
    <w:rsid w:val="00AF5999"/>
    <w:rsid w:val="00B14237"/>
    <w:rsid w:val="00B2026B"/>
    <w:rsid w:val="00B22F3F"/>
    <w:rsid w:val="00B30B9E"/>
    <w:rsid w:val="00B46625"/>
    <w:rsid w:val="00B575A9"/>
    <w:rsid w:val="00B70C4D"/>
    <w:rsid w:val="00BA3F3C"/>
    <w:rsid w:val="00BD4CE9"/>
    <w:rsid w:val="00BF2A4E"/>
    <w:rsid w:val="00C07DBD"/>
    <w:rsid w:val="00C155E9"/>
    <w:rsid w:val="00C16DCB"/>
    <w:rsid w:val="00C17C79"/>
    <w:rsid w:val="00C21920"/>
    <w:rsid w:val="00C2576D"/>
    <w:rsid w:val="00C31AFB"/>
    <w:rsid w:val="00C96F40"/>
    <w:rsid w:val="00CF410D"/>
    <w:rsid w:val="00D02D05"/>
    <w:rsid w:val="00D0593D"/>
    <w:rsid w:val="00D1074B"/>
    <w:rsid w:val="00D222B0"/>
    <w:rsid w:val="00D233D3"/>
    <w:rsid w:val="00D84C15"/>
    <w:rsid w:val="00D87375"/>
    <w:rsid w:val="00DA57C3"/>
    <w:rsid w:val="00E63E32"/>
    <w:rsid w:val="00EA36C8"/>
    <w:rsid w:val="00EE683E"/>
    <w:rsid w:val="00EF3A57"/>
    <w:rsid w:val="00F026D3"/>
    <w:rsid w:val="00F1088A"/>
    <w:rsid w:val="00F10B31"/>
    <w:rsid w:val="00F17B51"/>
    <w:rsid w:val="00F252AD"/>
    <w:rsid w:val="00F26983"/>
    <w:rsid w:val="00F55B5F"/>
    <w:rsid w:val="00F755C9"/>
    <w:rsid w:val="00F76CD0"/>
    <w:rsid w:val="00F85D8B"/>
    <w:rsid w:val="00FC204A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D"/>
  </w:style>
  <w:style w:type="paragraph" w:styleId="1">
    <w:name w:val="heading 1"/>
    <w:basedOn w:val="a"/>
    <w:next w:val="a"/>
    <w:link w:val="10"/>
    <w:uiPriority w:val="9"/>
    <w:qFormat/>
    <w:rsid w:val="0068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3D"/>
    <w:pPr>
      <w:ind w:left="720"/>
      <w:contextualSpacing/>
    </w:pPr>
  </w:style>
  <w:style w:type="table" w:styleId="a4">
    <w:name w:val="Table Grid"/>
    <w:basedOn w:val="a1"/>
    <w:uiPriority w:val="39"/>
    <w:rsid w:val="0050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2D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44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_основной Знак"/>
    <w:basedOn w:val="a0"/>
    <w:link w:val="a6"/>
    <w:uiPriority w:val="99"/>
    <w:locked/>
    <w:rsid w:val="008C4D75"/>
    <w:rPr>
      <w:rFonts w:ascii="Calibri" w:eastAsia="Calibri" w:hAnsi="Calibri"/>
      <w:sz w:val="28"/>
      <w:szCs w:val="28"/>
    </w:rPr>
  </w:style>
  <w:style w:type="paragraph" w:customStyle="1" w:styleId="a6">
    <w:name w:val="А_основной"/>
    <w:basedOn w:val="a"/>
    <w:link w:val="a5"/>
    <w:uiPriority w:val="99"/>
    <w:qFormat/>
    <w:rsid w:val="008C4D75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styleId="a7">
    <w:name w:val="Hyperlink"/>
    <w:basedOn w:val="a0"/>
    <w:uiPriority w:val="99"/>
    <w:unhideWhenUsed/>
    <w:rsid w:val="000E5283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0E5283"/>
    <w:rPr>
      <w:b/>
      <w:bCs/>
    </w:rPr>
  </w:style>
  <w:style w:type="paragraph" w:styleId="a9">
    <w:name w:val="No Spacing"/>
    <w:link w:val="aa"/>
    <w:uiPriority w:val="1"/>
    <w:qFormat/>
    <w:rsid w:val="00F026D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22B0"/>
  </w:style>
  <w:style w:type="paragraph" w:styleId="ad">
    <w:name w:val="footer"/>
    <w:basedOn w:val="a"/>
    <w:link w:val="ae"/>
    <w:uiPriority w:val="99"/>
    <w:unhideWhenUsed/>
    <w:rsid w:val="00D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22B0"/>
  </w:style>
  <w:style w:type="character" w:customStyle="1" w:styleId="aa">
    <w:name w:val="Без интервала Знак"/>
    <w:basedOn w:val="a0"/>
    <w:link w:val="a9"/>
    <w:uiPriority w:val="1"/>
    <w:rsid w:val="00D222B0"/>
  </w:style>
  <w:style w:type="character" w:customStyle="1" w:styleId="10">
    <w:name w:val="Заголовок 1 Знак"/>
    <w:basedOn w:val="a0"/>
    <w:link w:val="1"/>
    <w:uiPriority w:val="9"/>
    <w:rsid w:val="006804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B30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uiPriority w:val="99"/>
    <w:rsid w:val="00B30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Exact">
    <w:name w:val="Основной текст Exact"/>
    <w:basedOn w:val="a0"/>
    <w:uiPriority w:val="99"/>
    <w:rsid w:val="00495CB0"/>
    <w:rPr>
      <w:rFonts w:ascii="Bookman Old Style" w:hAnsi="Bookman Old Style" w:cs="Bookman Old Style"/>
      <w:spacing w:val="-9"/>
      <w:sz w:val="21"/>
      <w:szCs w:val="21"/>
      <w:u w:val="none"/>
    </w:rPr>
  </w:style>
  <w:style w:type="character" w:customStyle="1" w:styleId="11">
    <w:name w:val="Основной текст Знак1"/>
    <w:basedOn w:val="a0"/>
    <w:link w:val="af"/>
    <w:uiPriority w:val="99"/>
    <w:rsid w:val="00495CB0"/>
    <w:rPr>
      <w:rFonts w:ascii="Bookman Old Style" w:hAnsi="Bookman Old Style" w:cs="Bookman Old Style"/>
      <w:spacing w:val="-10"/>
      <w:shd w:val="clear" w:color="auto" w:fill="FFFFFF"/>
    </w:rPr>
  </w:style>
  <w:style w:type="paragraph" w:styleId="af">
    <w:name w:val="Body Text"/>
    <w:basedOn w:val="a"/>
    <w:link w:val="11"/>
    <w:uiPriority w:val="99"/>
    <w:rsid w:val="00495CB0"/>
    <w:pPr>
      <w:widowControl w:val="0"/>
      <w:shd w:val="clear" w:color="auto" w:fill="FFFFFF"/>
      <w:spacing w:before="300" w:after="180" w:line="278" w:lineRule="exact"/>
      <w:ind w:hanging="380"/>
    </w:pPr>
    <w:rPr>
      <w:rFonts w:ascii="Bookman Old Style" w:hAnsi="Bookman Old Style" w:cs="Bookman Old Style"/>
      <w:spacing w:val="-10"/>
    </w:rPr>
  </w:style>
  <w:style w:type="character" w:customStyle="1" w:styleId="af0">
    <w:name w:val="Основной текст Знак"/>
    <w:basedOn w:val="a0"/>
    <w:uiPriority w:val="99"/>
    <w:semiHidden/>
    <w:rsid w:val="00495CB0"/>
  </w:style>
  <w:style w:type="character" w:customStyle="1" w:styleId="9">
    <w:name w:val="Основной текст (9)_"/>
    <w:basedOn w:val="a0"/>
    <w:link w:val="91"/>
    <w:uiPriority w:val="99"/>
    <w:rsid w:val="001E4186"/>
    <w:rPr>
      <w:rFonts w:ascii="Bookman Old Style" w:hAnsi="Bookman Old Style" w:cs="Bookman Old Style"/>
      <w:spacing w:val="-1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E4186"/>
    <w:pPr>
      <w:widowControl w:val="0"/>
      <w:shd w:val="clear" w:color="auto" w:fill="FFFFFF"/>
      <w:spacing w:before="180" w:after="0" w:line="240" w:lineRule="atLeast"/>
    </w:pPr>
    <w:rPr>
      <w:rFonts w:ascii="Bookman Old Style" w:hAnsi="Bookman Old Style" w:cs="Bookman Old Style"/>
      <w:spacing w:val="-10"/>
    </w:rPr>
  </w:style>
  <w:style w:type="character" w:customStyle="1" w:styleId="9pt">
    <w:name w:val="Основной текст + 9 pt"/>
    <w:basedOn w:val="11"/>
    <w:uiPriority w:val="99"/>
    <w:rsid w:val="001E4186"/>
    <w:rPr>
      <w:rFonts w:ascii="Bookman Old Style" w:hAnsi="Bookman Old Style" w:cs="Bookman Old Style"/>
      <w:spacing w:val="-10"/>
      <w:sz w:val="18"/>
      <w:szCs w:val="18"/>
      <w:u w:val="none"/>
      <w:shd w:val="clear" w:color="auto" w:fill="FFFFFF"/>
    </w:rPr>
  </w:style>
  <w:style w:type="character" w:customStyle="1" w:styleId="TimesNewRoman">
    <w:name w:val="Основной текст + Times New Roman"/>
    <w:aliases w:val="12 pt,Курсив2,Интервал -1 pt"/>
    <w:basedOn w:val="11"/>
    <w:uiPriority w:val="99"/>
    <w:rsid w:val="007A0716"/>
    <w:rPr>
      <w:rFonts w:ascii="Times New Roman" w:hAnsi="Times New Roman" w:cs="Times New Roman"/>
      <w:i/>
      <w:iCs/>
      <w:spacing w:val="-30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A0716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A0716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 w:cs="Times New Roman"/>
      <w:spacing w:val="-10"/>
      <w:sz w:val="26"/>
      <w:szCs w:val="26"/>
    </w:rPr>
  </w:style>
  <w:style w:type="character" w:customStyle="1" w:styleId="3-1pt1">
    <w:name w:val="Основной текст (3) + Интервал -1 pt1"/>
    <w:basedOn w:val="a0"/>
    <w:uiPriority w:val="99"/>
    <w:rsid w:val="007A0716"/>
    <w:rPr>
      <w:rFonts w:ascii="Bookman Old Style" w:hAnsi="Bookman Old Style" w:cs="Bookman Old Style"/>
      <w:spacing w:val="-2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sid w:val="00AC1835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AC1835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930pt">
    <w:name w:val="Основной текст (9) + 30 pt"/>
    <w:aliases w:val="Курсив1,Интервал 0 pt5"/>
    <w:basedOn w:val="9"/>
    <w:uiPriority w:val="99"/>
    <w:rsid w:val="00AC1835"/>
    <w:rPr>
      <w:rFonts w:ascii="Bookman Old Style" w:hAnsi="Bookman Old Style" w:cs="Bookman Old Style"/>
      <w:i/>
      <w:iCs/>
      <w:spacing w:val="0"/>
      <w:sz w:val="60"/>
      <w:szCs w:val="60"/>
      <w:u w:val="none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AC1835"/>
    <w:rPr>
      <w:rFonts w:ascii="Bookman Old Style" w:hAnsi="Bookman Old Style" w:cs="Bookman Old Style"/>
      <w:spacing w:val="-10"/>
      <w:sz w:val="22"/>
      <w:szCs w:val="22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C1835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23pt">
    <w:name w:val="Заголовок №2 + Интервал 3 pt"/>
    <w:basedOn w:val="2"/>
    <w:uiPriority w:val="99"/>
    <w:rsid w:val="00AC1835"/>
    <w:rPr>
      <w:rFonts w:ascii="Bookman Old Style" w:hAnsi="Bookman Old Style" w:cs="Bookman Old Style"/>
      <w:spacing w:val="7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C1835"/>
    <w:pPr>
      <w:widowControl w:val="0"/>
      <w:shd w:val="clear" w:color="auto" w:fill="FFFFFF"/>
      <w:spacing w:before="240" w:after="0" w:line="240" w:lineRule="atLeast"/>
      <w:jc w:val="right"/>
      <w:outlineLvl w:val="1"/>
    </w:pPr>
    <w:rPr>
      <w:rFonts w:ascii="Bookman Old Style" w:hAnsi="Bookman Old Style" w:cs="Bookman Old Style"/>
      <w:spacing w:val="-10"/>
    </w:rPr>
  </w:style>
  <w:style w:type="character" w:customStyle="1" w:styleId="4">
    <w:name w:val="Заголовок №4_"/>
    <w:basedOn w:val="a0"/>
    <w:link w:val="40"/>
    <w:uiPriority w:val="99"/>
    <w:rsid w:val="000A29E4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SegoeUI">
    <w:name w:val="Основной текст + Segoe UI"/>
    <w:aliases w:val="11,5 pt4,Полужирный3,Интервал 0 pt4"/>
    <w:basedOn w:val="11"/>
    <w:uiPriority w:val="99"/>
    <w:rsid w:val="000A29E4"/>
    <w:rPr>
      <w:rFonts w:ascii="Segoe UI" w:hAnsi="Segoe UI" w:cs="Segoe UI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8,5 pt3,Интервал 0 pt3"/>
    <w:basedOn w:val="11"/>
    <w:uiPriority w:val="99"/>
    <w:rsid w:val="000A29E4"/>
    <w:rPr>
      <w:rFonts w:ascii="Franklin Gothic Heavy" w:hAnsi="Franklin Gothic Heavy" w:cs="Franklin Gothic Heavy"/>
      <w:spacing w:val="0"/>
      <w:sz w:val="17"/>
      <w:szCs w:val="17"/>
      <w:u w:val="none"/>
      <w:shd w:val="clear" w:color="auto" w:fill="FFFFFF"/>
    </w:rPr>
  </w:style>
  <w:style w:type="character" w:customStyle="1" w:styleId="SegoeUI2">
    <w:name w:val="Основной текст + Segoe UI2"/>
    <w:aliases w:val="111,5 pt2,Полужирный2,Интервал 0 pt2"/>
    <w:basedOn w:val="11"/>
    <w:uiPriority w:val="99"/>
    <w:rsid w:val="000A29E4"/>
    <w:rPr>
      <w:rFonts w:ascii="Segoe UI" w:hAnsi="Segoe UI" w:cs="Segoe UI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SegoeUI1">
    <w:name w:val="Основной текст + Segoe UI1"/>
    <w:aliases w:val="9,5 pt1,Полужирный1,Интервал 0 pt1"/>
    <w:basedOn w:val="11"/>
    <w:uiPriority w:val="99"/>
    <w:rsid w:val="000A29E4"/>
    <w:rPr>
      <w:rFonts w:ascii="Segoe UI" w:hAnsi="Segoe UI" w:cs="Segoe UI"/>
      <w:b/>
      <w:bCs/>
      <w:spacing w:val="0"/>
      <w:sz w:val="19"/>
      <w:szCs w:val="19"/>
      <w:u w:val="none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A29E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B7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0C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BD"/>
  </w:style>
  <w:style w:type="paragraph" w:styleId="1">
    <w:name w:val="heading 1"/>
    <w:basedOn w:val="a"/>
    <w:next w:val="a"/>
    <w:link w:val="10"/>
    <w:uiPriority w:val="9"/>
    <w:qFormat/>
    <w:rsid w:val="0068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3D"/>
    <w:pPr>
      <w:ind w:left="720"/>
      <w:contextualSpacing/>
    </w:pPr>
  </w:style>
  <w:style w:type="table" w:styleId="a4">
    <w:name w:val="Table Grid"/>
    <w:basedOn w:val="a1"/>
    <w:uiPriority w:val="39"/>
    <w:rsid w:val="0050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2D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D44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_основной Знак"/>
    <w:basedOn w:val="a0"/>
    <w:link w:val="a6"/>
    <w:uiPriority w:val="99"/>
    <w:locked/>
    <w:rsid w:val="008C4D75"/>
    <w:rPr>
      <w:rFonts w:ascii="Calibri" w:eastAsia="Calibri" w:hAnsi="Calibri"/>
      <w:sz w:val="28"/>
      <w:szCs w:val="28"/>
    </w:rPr>
  </w:style>
  <w:style w:type="paragraph" w:customStyle="1" w:styleId="a6">
    <w:name w:val="А_основной"/>
    <w:basedOn w:val="a"/>
    <w:link w:val="a5"/>
    <w:uiPriority w:val="99"/>
    <w:qFormat/>
    <w:rsid w:val="008C4D75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styleId="a7">
    <w:name w:val="Hyperlink"/>
    <w:basedOn w:val="a0"/>
    <w:uiPriority w:val="99"/>
    <w:unhideWhenUsed/>
    <w:rsid w:val="000E5283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0E5283"/>
    <w:rPr>
      <w:b/>
      <w:bCs/>
    </w:rPr>
  </w:style>
  <w:style w:type="paragraph" w:styleId="a9">
    <w:name w:val="No Spacing"/>
    <w:link w:val="aa"/>
    <w:uiPriority w:val="1"/>
    <w:qFormat/>
    <w:rsid w:val="00F026D3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22B0"/>
  </w:style>
  <w:style w:type="paragraph" w:styleId="ad">
    <w:name w:val="footer"/>
    <w:basedOn w:val="a"/>
    <w:link w:val="ae"/>
    <w:uiPriority w:val="99"/>
    <w:unhideWhenUsed/>
    <w:rsid w:val="00D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22B0"/>
  </w:style>
  <w:style w:type="character" w:customStyle="1" w:styleId="aa">
    <w:name w:val="Без интервала Знак"/>
    <w:basedOn w:val="a0"/>
    <w:link w:val="a9"/>
    <w:uiPriority w:val="1"/>
    <w:rsid w:val="00D222B0"/>
  </w:style>
  <w:style w:type="character" w:customStyle="1" w:styleId="10">
    <w:name w:val="Заголовок 1 Знак"/>
    <w:basedOn w:val="a0"/>
    <w:link w:val="1"/>
    <w:uiPriority w:val="9"/>
    <w:rsid w:val="006804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B30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uiPriority w:val="99"/>
    <w:rsid w:val="00B30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Exact">
    <w:name w:val="Основной текст Exact"/>
    <w:basedOn w:val="a0"/>
    <w:uiPriority w:val="99"/>
    <w:rsid w:val="00495CB0"/>
    <w:rPr>
      <w:rFonts w:ascii="Bookman Old Style" w:hAnsi="Bookman Old Style" w:cs="Bookman Old Style"/>
      <w:spacing w:val="-9"/>
      <w:sz w:val="21"/>
      <w:szCs w:val="21"/>
      <w:u w:val="none"/>
    </w:rPr>
  </w:style>
  <w:style w:type="character" w:customStyle="1" w:styleId="11">
    <w:name w:val="Основной текст Знак1"/>
    <w:basedOn w:val="a0"/>
    <w:link w:val="af"/>
    <w:uiPriority w:val="99"/>
    <w:rsid w:val="00495CB0"/>
    <w:rPr>
      <w:rFonts w:ascii="Bookman Old Style" w:hAnsi="Bookman Old Style" w:cs="Bookman Old Style"/>
      <w:spacing w:val="-10"/>
      <w:shd w:val="clear" w:color="auto" w:fill="FFFFFF"/>
    </w:rPr>
  </w:style>
  <w:style w:type="paragraph" w:styleId="af">
    <w:name w:val="Body Text"/>
    <w:basedOn w:val="a"/>
    <w:link w:val="11"/>
    <w:uiPriority w:val="99"/>
    <w:rsid w:val="00495CB0"/>
    <w:pPr>
      <w:widowControl w:val="0"/>
      <w:shd w:val="clear" w:color="auto" w:fill="FFFFFF"/>
      <w:spacing w:before="300" w:after="180" w:line="278" w:lineRule="exact"/>
      <w:ind w:hanging="380"/>
    </w:pPr>
    <w:rPr>
      <w:rFonts w:ascii="Bookman Old Style" w:hAnsi="Bookman Old Style" w:cs="Bookman Old Style"/>
      <w:spacing w:val="-10"/>
    </w:rPr>
  </w:style>
  <w:style w:type="character" w:customStyle="1" w:styleId="af0">
    <w:name w:val="Основной текст Знак"/>
    <w:basedOn w:val="a0"/>
    <w:uiPriority w:val="99"/>
    <w:semiHidden/>
    <w:rsid w:val="00495CB0"/>
  </w:style>
  <w:style w:type="character" w:customStyle="1" w:styleId="9">
    <w:name w:val="Основной текст (9)_"/>
    <w:basedOn w:val="a0"/>
    <w:link w:val="91"/>
    <w:uiPriority w:val="99"/>
    <w:rsid w:val="001E4186"/>
    <w:rPr>
      <w:rFonts w:ascii="Bookman Old Style" w:hAnsi="Bookman Old Style" w:cs="Bookman Old Style"/>
      <w:spacing w:val="-1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E4186"/>
    <w:pPr>
      <w:widowControl w:val="0"/>
      <w:shd w:val="clear" w:color="auto" w:fill="FFFFFF"/>
      <w:spacing w:before="180" w:after="0" w:line="240" w:lineRule="atLeast"/>
    </w:pPr>
    <w:rPr>
      <w:rFonts w:ascii="Bookman Old Style" w:hAnsi="Bookman Old Style" w:cs="Bookman Old Style"/>
      <w:spacing w:val="-10"/>
    </w:rPr>
  </w:style>
  <w:style w:type="character" w:customStyle="1" w:styleId="9pt">
    <w:name w:val="Основной текст + 9 pt"/>
    <w:basedOn w:val="11"/>
    <w:uiPriority w:val="99"/>
    <w:rsid w:val="001E4186"/>
    <w:rPr>
      <w:rFonts w:ascii="Bookman Old Style" w:hAnsi="Bookman Old Style" w:cs="Bookman Old Style"/>
      <w:spacing w:val="-10"/>
      <w:sz w:val="18"/>
      <w:szCs w:val="18"/>
      <w:u w:val="none"/>
      <w:shd w:val="clear" w:color="auto" w:fill="FFFFFF"/>
    </w:rPr>
  </w:style>
  <w:style w:type="character" w:customStyle="1" w:styleId="TimesNewRoman">
    <w:name w:val="Основной текст + Times New Roman"/>
    <w:aliases w:val="12 pt,Курсив2,Интервал -1 pt"/>
    <w:basedOn w:val="11"/>
    <w:uiPriority w:val="99"/>
    <w:rsid w:val="007A0716"/>
    <w:rPr>
      <w:rFonts w:ascii="Times New Roman" w:hAnsi="Times New Roman" w:cs="Times New Roman"/>
      <w:i/>
      <w:iCs/>
      <w:spacing w:val="-30"/>
      <w:sz w:val="24"/>
      <w:szCs w:val="24"/>
      <w:u w:val="none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7A0716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A0716"/>
    <w:pPr>
      <w:widowControl w:val="0"/>
      <w:shd w:val="clear" w:color="auto" w:fill="FFFFFF"/>
      <w:spacing w:after="0" w:line="298" w:lineRule="exact"/>
      <w:jc w:val="right"/>
    </w:pPr>
    <w:rPr>
      <w:rFonts w:ascii="Times New Roman" w:hAnsi="Times New Roman" w:cs="Times New Roman"/>
      <w:spacing w:val="-10"/>
      <w:sz w:val="26"/>
      <w:szCs w:val="26"/>
    </w:rPr>
  </w:style>
  <w:style w:type="character" w:customStyle="1" w:styleId="3-1pt1">
    <w:name w:val="Основной текст (3) + Интервал -1 pt1"/>
    <w:basedOn w:val="a0"/>
    <w:uiPriority w:val="99"/>
    <w:rsid w:val="007A0716"/>
    <w:rPr>
      <w:rFonts w:ascii="Bookman Old Style" w:hAnsi="Bookman Old Style" w:cs="Bookman Old Style"/>
      <w:spacing w:val="-2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uiPriority w:val="99"/>
    <w:rsid w:val="00AC1835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AC1835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930pt">
    <w:name w:val="Основной текст (9) + 30 pt"/>
    <w:aliases w:val="Курсив1,Интервал 0 pt5"/>
    <w:basedOn w:val="9"/>
    <w:uiPriority w:val="99"/>
    <w:rsid w:val="00AC1835"/>
    <w:rPr>
      <w:rFonts w:ascii="Bookman Old Style" w:hAnsi="Bookman Old Style" w:cs="Bookman Old Style"/>
      <w:i/>
      <w:iCs/>
      <w:spacing w:val="0"/>
      <w:sz w:val="60"/>
      <w:szCs w:val="60"/>
      <w:u w:val="none"/>
      <w:shd w:val="clear" w:color="auto" w:fill="FFFFFF"/>
    </w:rPr>
  </w:style>
  <w:style w:type="character" w:customStyle="1" w:styleId="92">
    <w:name w:val="Основной текст (9)2"/>
    <w:basedOn w:val="9"/>
    <w:uiPriority w:val="99"/>
    <w:rsid w:val="00AC1835"/>
    <w:rPr>
      <w:rFonts w:ascii="Bookman Old Style" w:hAnsi="Bookman Old Style" w:cs="Bookman Old Style"/>
      <w:spacing w:val="-10"/>
      <w:sz w:val="22"/>
      <w:szCs w:val="22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C1835"/>
    <w:rPr>
      <w:rFonts w:ascii="Bookman Old Style" w:hAnsi="Bookman Old Style" w:cs="Bookman Old Style"/>
      <w:spacing w:val="-10"/>
      <w:shd w:val="clear" w:color="auto" w:fill="FFFFFF"/>
    </w:rPr>
  </w:style>
  <w:style w:type="character" w:customStyle="1" w:styleId="23pt">
    <w:name w:val="Заголовок №2 + Интервал 3 pt"/>
    <w:basedOn w:val="2"/>
    <w:uiPriority w:val="99"/>
    <w:rsid w:val="00AC1835"/>
    <w:rPr>
      <w:rFonts w:ascii="Bookman Old Style" w:hAnsi="Bookman Old Style" w:cs="Bookman Old Style"/>
      <w:spacing w:val="7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C1835"/>
    <w:pPr>
      <w:widowControl w:val="0"/>
      <w:shd w:val="clear" w:color="auto" w:fill="FFFFFF"/>
      <w:spacing w:before="240" w:after="0" w:line="240" w:lineRule="atLeast"/>
      <w:jc w:val="right"/>
      <w:outlineLvl w:val="1"/>
    </w:pPr>
    <w:rPr>
      <w:rFonts w:ascii="Bookman Old Style" w:hAnsi="Bookman Old Style" w:cs="Bookman Old Style"/>
      <w:spacing w:val="-10"/>
    </w:rPr>
  </w:style>
  <w:style w:type="character" w:customStyle="1" w:styleId="4">
    <w:name w:val="Заголовок №4_"/>
    <w:basedOn w:val="a0"/>
    <w:link w:val="40"/>
    <w:uiPriority w:val="99"/>
    <w:rsid w:val="000A29E4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SegoeUI">
    <w:name w:val="Основной текст + Segoe UI"/>
    <w:aliases w:val="11,5 pt4,Полужирный3,Интервал 0 pt4"/>
    <w:basedOn w:val="11"/>
    <w:uiPriority w:val="99"/>
    <w:rsid w:val="000A29E4"/>
    <w:rPr>
      <w:rFonts w:ascii="Segoe UI" w:hAnsi="Segoe UI" w:cs="Segoe UI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8,5 pt3,Интервал 0 pt3"/>
    <w:basedOn w:val="11"/>
    <w:uiPriority w:val="99"/>
    <w:rsid w:val="000A29E4"/>
    <w:rPr>
      <w:rFonts w:ascii="Franklin Gothic Heavy" w:hAnsi="Franklin Gothic Heavy" w:cs="Franklin Gothic Heavy"/>
      <w:spacing w:val="0"/>
      <w:sz w:val="17"/>
      <w:szCs w:val="17"/>
      <w:u w:val="none"/>
      <w:shd w:val="clear" w:color="auto" w:fill="FFFFFF"/>
    </w:rPr>
  </w:style>
  <w:style w:type="character" w:customStyle="1" w:styleId="SegoeUI2">
    <w:name w:val="Основной текст + Segoe UI2"/>
    <w:aliases w:val="111,5 pt2,Полужирный2,Интервал 0 pt2"/>
    <w:basedOn w:val="11"/>
    <w:uiPriority w:val="99"/>
    <w:rsid w:val="000A29E4"/>
    <w:rPr>
      <w:rFonts w:ascii="Segoe UI" w:hAnsi="Segoe UI" w:cs="Segoe UI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SegoeUI1">
    <w:name w:val="Основной текст + Segoe UI1"/>
    <w:aliases w:val="9,5 pt1,Полужирный1,Интервал 0 pt1"/>
    <w:basedOn w:val="11"/>
    <w:uiPriority w:val="99"/>
    <w:rsid w:val="000A29E4"/>
    <w:rPr>
      <w:rFonts w:ascii="Segoe UI" w:hAnsi="Segoe UI" w:cs="Segoe UI"/>
      <w:b/>
      <w:bCs/>
      <w:spacing w:val="0"/>
      <w:sz w:val="19"/>
      <w:szCs w:val="19"/>
      <w:u w:val="none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A29E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B7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0C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5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911E-9F15-41CA-B700-CA98F08A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2021-05-28T09:22:00Z</cp:lastPrinted>
  <dcterms:created xsi:type="dcterms:W3CDTF">2017-07-10T06:15:00Z</dcterms:created>
  <dcterms:modified xsi:type="dcterms:W3CDTF">2021-05-28T09:23:00Z</dcterms:modified>
</cp:coreProperties>
</file>