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CF" w:rsidRPr="006D63CF" w:rsidRDefault="006D63CF" w:rsidP="006D63CF">
      <w:pPr>
        <w:jc w:val="center"/>
        <w:rPr>
          <w:rFonts w:ascii="Times New Roman" w:hAnsi="Times New Roman" w:cs="Times New Roman"/>
          <w:b/>
        </w:rPr>
      </w:pPr>
      <w:r w:rsidRPr="006D63CF">
        <w:rPr>
          <w:rFonts w:ascii="Times New Roman" w:hAnsi="Times New Roman" w:cs="Times New Roman"/>
          <w:b/>
        </w:rPr>
        <w:t>Календарно-</w:t>
      </w:r>
      <w:r w:rsidR="008F5ADD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6D63CF" w:rsidRPr="006D63CF" w:rsidRDefault="006D63CF" w:rsidP="006D63C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784"/>
        <w:gridCol w:w="1127"/>
        <w:gridCol w:w="2721"/>
        <w:gridCol w:w="4939"/>
      </w:tblGrid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Цель: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Экскурсия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>в детскую лабораторию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уточнить представление о том, кто такие учёные;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с понятиями «наука», «гипотеза», о способе познания мира - эксперименте;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о назначении детской лаборатории;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дать представления о культуре поведения в детской лаборатории.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Какая бывает вода?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уточнить представления детей о свойствах воды;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с принципом работы пипетки;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развить умение действовать по алгоритму, разгадывать элементарный кроссворд.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Вода – растворитель.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Очищение воды.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выявить вещества, которые растворяются в воде;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со способом очистки воды - фильтрованием;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закрепить знания о правилах безопасного поведения при работе с различными веществами.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Сила тяготения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дать представление о существовании невидимой силы – силы тяготения, которая притягивает предметы и любые тела к Земле.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Упрямые предметы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детей с физическим свойством предметов – инерцией;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развить умение фиксировать результаты наблюдения.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Волшебные стёклышки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детей с приборами для наблюдения – микроскопом, лупой, подзорной трубой, телескопом, биноклем;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объяснить, для чего они нужны человеку.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>Почему предметы движутся?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детей с физическими понятиями: «сила», «трение»;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показать пользу трения;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закрепить умение работать.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Хитрости инерции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proofErr w:type="gramStart"/>
            <w:r w:rsidRPr="006D63CF">
              <w:rPr>
                <w:sz w:val="22"/>
                <w:szCs w:val="22"/>
              </w:rPr>
              <w:t>познакомить детей с фокусом, основанном на физическом явлении – инерции;</w:t>
            </w:r>
            <w:proofErr w:type="gramEnd"/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показать возможность практического использования инерции в повседневной жизни.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Что такое масса?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выявить свойство предметов – массу;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с прибором для измерения массы – чашечными весами;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научить способам их использования.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Воздух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lastRenderedPageBreak/>
              <w:t xml:space="preserve">расширить представления детей о свойствах </w:t>
            </w:r>
            <w:r w:rsidRPr="006D63CF">
              <w:rPr>
                <w:sz w:val="22"/>
                <w:szCs w:val="22"/>
              </w:rPr>
              <w:lastRenderedPageBreak/>
              <w:t>воздуха;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закрепить умение самостоятельно пользоваться чашечными весами;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познакомить детей с историей изобретения воздушного шара.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 xml:space="preserve">Солнце дарит нам тепло и свет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дать детям представление о том, что Солнце является источником тепла и света;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познакомить с понятием «световая энергия», показать степень её поглощения разными предметами, материалами.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Почему дует ветер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детей с причинами возникновения ветра – движением воздушных масс;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уточнить представления детей о свойствах воздуха.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Почему не тонут корабли?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выявить с детьми зависимость плавучести предметов от равновесия сил: соответствие размера, формы предмета с весом.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Путешествие капельки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детей с круговоротом воды в природе, объяснить причину выпадения осадков в виде дождя и снега;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расширить представления детей о значении воды для жизни человека;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Развивать социальные навыки у детей: умение работать в группе, договориться, учитывать мнение партнёра, доказывать правильность своего мнения.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Чем можно измерять длину?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расширить представления детей о мерах длины;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с измерительными приборами;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развить познавательную активность детей за счёт знакомства с мерами длины в древности.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Всё обо всём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поощрить познавательную активность детей в процессе самостоятельного выполнения опытов по схеме, по заданию на рабочем листе;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поощрить детей за самостоятельное формулирование выводов по итогам экспериментов с опорой на полученные ранее представления и собственные предположения;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развить аккуратность, взаимопомощь.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>Твёрдая вода.</w:t>
            </w:r>
          </w:p>
          <w:p w:rsidR="006D63CF" w:rsidRPr="006D63CF" w:rsidRDefault="006D63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Почему не тонут айсберги?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уточнить представления детей о свойствах льда;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дать представление об айсбергах, их опасности для судоходства.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Откуда взялись острова?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детей с понятием «остров», причинами его образования.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Как происходит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извержение вулкана?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lastRenderedPageBreak/>
              <w:t>познакомить детей с природными явлениями – вулканом, причиной его извержения.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Как появляются горы?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детей с причиной образования гор;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научить детей самостоятельно изготавливать солёное тесто.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Испытание магнита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детей с физическим явлением – магнетизмом, магнитом и его особенностями;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опытным путём выявить материалы, которые могут стать магнетическими;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показать способ изготовления самодельного компаса;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развить у детей коммуникативные навыки, самостоятельность.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Как сделать звук громче?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обобщить представления детей о физическом явлении – звуке.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Почему поёт пластинка?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развить у детей умение сравнивать различные звуки, определить их источник;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развить познавательную активность и самостоятельность детей при изготовлении соломинки-флейты.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Как образуются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метеоритные кратеры?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смоделировать с детьми метеоритный кратер, познакомив со способом его образования;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уточнить представления детей о Солнечной системе.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Почему в космос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летают на ракете?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уточнить представления детей о принципе работы реактивного двигателя,  о значении воздуха для полёта самолёта.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Секретные записки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выявить возможность использования различных веществ вместо чернил, способы их проявления.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Что такое молния?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познакомить детей с понятиями «электричество», «электрический ток»;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сформировать основы безопасного обращения с электричеством;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объяснить причину образования молнии.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Почему горит фонарик?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уточнить представления детей о значении электричества;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 xml:space="preserve">познакомить с батарейкой и способом использования лимона в качестве батарейки. </w:t>
            </w:r>
          </w:p>
        </w:tc>
      </w:tr>
      <w:tr w:rsidR="006D63CF" w:rsidRPr="006D63CF" w:rsidTr="006D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3C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D63CF">
              <w:rPr>
                <w:rFonts w:ascii="Times New Roman" w:hAnsi="Times New Roman" w:cs="Times New Roman"/>
                <w:bCs/>
              </w:rPr>
              <w:t xml:space="preserve">Радуга в небе </w:t>
            </w:r>
          </w:p>
          <w:p w:rsidR="006D63CF" w:rsidRPr="006D63CF" w:rsidRDefault="006D63CF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proofErr w:type="gramStart"/>
            <w:r w:rsidRPr="006D63CF">
              <w:rPr>
                <w:sz w:val="22"/>
                <w:szCs w:val="22"/>
              </w:rPr>
              <w:t>познакомить со свойством света превращаться</w:t>
            </w:r>
            <w:proofErr w:type="gramEnd"/>
            <w:r w:rsidRPr="006D63CF">
              <w:rPr>
                <w:sz w:val="22"/>
                <w:szCs w:val="22"/>
              </w:rPr>
              <w:t xml:space="preserve"> в радужный спектр;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расширять  представления детей о смешении цветов, составляющий белый цвет;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упражнять в изготовлении мыльных пузырей по схеме-алгоритму;</w:t>
            </w:r>
          </w:p>
          <w:p w:rsidR="006D63CF" w:rsidRPr="006D63CF" w:rsidRDefault="006D63CF" w:rsidP="000E027E">
            <w:pPr>
              <w:pStyle w:val="a3"/>
              <w:numPr>
                <w:ilvl w:val="0"/>
                <w:numId w:val="1"/>
              </w:numPr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6D63CF">
              <w:rPr>
                <w:sz w:val="22"/>
                <w:szCs w:val="22"/>
              </w:rPr>
              <w:t>развить внимание.</w:t>
            </w:r>
          </w:p>
        </w:tc>
      </w:tr>
    </w:tbl>
    <w:p w:rsidR="00095556" w:rsidRDefault="00095556"/>
    <w:sectPr w:rsidR="00095556" w:rsidSect="0009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5B"/>
    <w:multiLevelType w:val="hybridMultilevel"/>
    <w:tmpl w:val="816A30F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3CF"/>
    <w:rsid w:val="00095556"/>
    <w:rsid w:val="006D63CF"/>
    <w:rsid w:val="00766763"/>
    <w:rsid w:val="008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6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</cp:revision>
  <dcterms:created xsi:type="dcterms:W3CDTF">2015-03-19T11:06:00Z</dcterms:created>
  <dcterms:modified xsi:type="dcterms:W3CDTF">2016-01-14T07:53:00Z</dcterms:modified>
</cp:coreProperties>
</file>