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B3" w:rsidRPr="008519B3" w:rsidRDefault="008519B3" w:rsidP="004D6CE8">
      <w:pPr>
        <w:shd w:val="clear" w:color="auto" w:fill="FFFFFF"/>
        <w:spacing w:after="0" w:line="360" w:lineRule="auto"/>
        <w:jc w:val="center"/>
        <w:rPr>
          <w:rFonts w:ascii="Calibri" w:eastAsia="Times New Roman" w:hAnsi="Calibri" w:cs="Calibri"/>
          <w:color w:val="000000"/>
          <w:lang w:eastAsia="ru-RU"/>
        </w:rPr>
      </w:pPr>
      <w:r w:rsidRPr="008519B3">
        <w:rPr>
          <w:rFonts w:ascii="Calibri" w:eastAsia="Times New Roman" w:hAnsi="Calibri" w:cs="Calibri"/>
          <w:b/>
          <w:bCs/>
          <w:color w:val="000000"/>
          <w:sz w:val="36"/>
          <w:lang w:eastAsia="ru-RU"/>
        </w:rPr>
        <w:t>Консультация для родителей на тему:</w:t>
      </w:r>
    </w:p>
    <w:p w:rsidR="008519B3" w:rsidRPr="008519B3" w:rsidRDefault="008519B3" w:rsidP="004D6CE8">
      <w:pPr>
        <w:shd w:val="clear" w:color="auto" w:fill="FFFFFF"/>
        <w:spacing w:after="0" w:line="360" w:lineRule="auto"/>
        <w:jc w:val="center"/>
        <w:rPr>
          <w:rFonts w:ascii="Calibri" w:eastAsia="Times New Roman" w:hAnsi="Calibri" w:cs="Calibri"/>
          <w:color w:val="000000"/>
          <w:lang w:eastAsia="ru-RU"/>
        </w:rPr>
      </w:pPr>
      <w:r w:rsidRPr="008519B3">
        <w:rPr>
          <w:rFonts w:ascii="Calibri" w:eastAsia="Times New Roman" w:hAnsi="Calibri" w:cs="Calibri"/>
          <w:b/>
          <w:bCs/>
          <w:color w:val="000000"/>
          <w:sz w:val="36"/>
          <w:lang w:eastAsia="ru-RU"/>
        </w:rPr>
        <w:t>«Безопасность детей на дорогах »</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sidRPr="004D6CE8">
        <w:rPr>
          <w:rFonts w:ascii="Times New Roman" w:eastAsia="Times New Roman" w:hAnsi="Times New Roman" w:cs="Times New Roman"/>
          <w:sz w:val="24"/>
          <w:szCs w:val="24"/>
          <w:lang w:eastAsia="ru-RU"/>
        </w:rPr>
        <w:t>более государственной</w:t>
      </w:r>
      <w:proofErr w:type="gramEnd"/>
      <w:r w:rsidRPr="004D6CE8">
        <w:rPr>
          <w:rFonts w:ascii="Times New Roman" w:eastAsia="Times New Roman" w:hAnsi="Times New Roman" w:cs="Times New Roman"/>
          <w:sz w:val="24"/>
          <w:szCs w:val="24"/>
          <w:lang w:eastAsia="ru-RU"/>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D6CE8">
        <w:rPr>
          <w:rFonts w:ascii="Times New Roman" w:eastAsia="Times New Roman" w:hAnsi="Times New Roman" w:cs="Times New Roman"/>
          <w:sz w:val="24"/>
          <w:szCs w:val="24"/>
          <w:lang w:eastAsia="ru-RU"/>
        </w:rPr>
        <w:t>у</w:t>
      </w:r>
      <w:proofErr w:type="gramEnd"/>
      <w:r w:rsidRPr="004D6CE8">
        <w:rPr>
          <w:rFonts w:ascii="Times New Roman" w:eastAsia="Times New Roman" w:hAnsi="Times New Roman" w:cs="Times New Roman"/>
          <w:sz w:val="24"/>
          <w:szCs w:val="24"/>
          <w:lang w:eastAsia="ru-RU"/>
        </w:rPr>
        <w:t xml:space="preserve">  другой. Они считают вполне естественным выехать на проезжую часть на детском велосипеде или затеять здесь весёлую игру.</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Поэтому 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                                                             </w:t>
      </w:r>
    </w:p>
    <w:p w:rsidR="008519B3" w:rsidRDefault="008519B3" w:rsidP="004D6CE8">
      <w:pPr>
        <w:shd w:val="clear" w:color="auto" w:fill="FFFFFF"/>
        <w:spacing w:after="0" w:line="360" w:lineRule="auto"/>
        <w:jc w:val="both"/>
        <w:rPr>
          <w:rFonts w:ascii="Times New Roman" w:eastAsia="Times New Roman" w:hAnsi="Times New Roman" w:cs="Times New Roman"/>
          <w:sz w:val="24"/>
          <w:szCs w:val="24"/>
          <w:lang w:eastAsia="ru-RU"/>
        </w:rPr>
      </w:pPr>
    </w:p>
    <w:p w:rsidR="004D6CE8" w:rsidRDefault="004D6CE8" w:rsidP="004D6CE8">
      <w:pPr>
        <w:shd w:val="clear" w:color="auto" w:fill="FFFFFF"/>
        <w:spacing w:after="0" w:line="360" w:lineRule="auto"/>
        <w:jc w:val="both"/>
        <w:rPr>
          <w:rFonts w:ascii="Times New Roman" w:eastAsia="Times New Roman" w:hAnsi="Times New Roman" w:cs="Times New Roman"/>
          <w:sz w:val="24"/>
          <w:szCs w:val="24"/>
          <w:lang w:eastAsia="ru-RU"/>
        </w:rPr>
      </w:pPr>
    </w:p>
    <w:p w:rsidR="004D6CE8" w:rsidRPr="004D6CE8" w:rsidRDefault="004D6CE8" w:rsidP="004D6CE8">
      <w:pPr>
        <w:shd w:val="clear" w:color="auto" w:fill="FFFFFF"/>
        <w:spacing w:after="0" w:line="360" w:lineRule="auto"/>
        <w:jc w:val="both"/>
        <w:rPr>
          <w:rFonts w:ascii="Times New Roman" w:eastAsia="Times New Roman" w:hAnsi="Times New Roman" w:cs="Times New Roman"/>
          <w:sz w:val="24"/>
          <w:szCs w:val="24"/>
          <w:lang w:eastAsia="ru-RU"/>
        </w:rPr>
      </w:pPr>
    </w:p>
    <w:p w:rsidR="008519B3" w:rsidRPr="004D6CE8" w:rsidRDefault="008519B3" w:rsidP="004D6CE8">
      <w:pPr>
        <w:shd w:val="clear" w:color="auto" w:fill="FFFFFF"/>
        <w:spacing w:after="0" w:line="360" w:lineRule="auto"/>
        <w:ind w:firstLine="710"/>
        <w:jc w:val="center"/>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Уважаемые мамы и папы!</w:t>
      </w:r>
    </w:p>
    <w:p w:rsidR="008519B3" w:rsidRPr="004D6CE8" w:rsidRDefault="008519B3" w:rsidP="004D6CE8">
      <w:pPr>
        <w:shd w:val="clear" w:color="auto" w:fill="FFFFFF"/>
        <w:spacing w:after="0" w:line="360" w:lineRule="auto"/>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    Лучший способ сохранить свою жизнь и жизнь своего ребенка на дорогах - соблюдать правила дорожного движения!</w:t>
      </w:r>
    </w:p>
    <w:p w:rsidR="008519B3" w:rsidRPr="004D6CE8" w:rsidRDefault="008519B3" w:rsidP="004D6CE8">
      <w:pPr>
        <w:shd w:val="clear" w:color="auto" w:fill="FFFFFF"/>
        <w:spacing w:after="0" w:line="360" w:lineRule="auto"/>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4D6CE8">
        <w:rPr>
          <w:rFonts w:ascii="Times New Roman" w:eastAsia="Times New Roman" w:hAnsi="Times New Roman" w:cs="Times New Roman"/>
          <w:sz w:val="24"/>
          <w:szCs w:val="24"/>
          <w:lang w:eastAsia="ru-RU"/>
        </w:rPr>
        <w:t>,</w:t>
      </w:r>
      <w:proofErr w:type="gramEnd"/>
      <w:r w:rsidRPr="004D6CE8">
        <w:rPr>
          <w:rFonts w:ascii="Times New Roman" w:eastAsia="Times New Roman" w:hAnsi="Times New Roman" w:cs="Times New Roman"/>
          <w:sz w:val="24"/>
          <w:szCs w:val="24"/>
          <w:lang w:eastAsia="ru-RU"/>
        </w:rPr>
        <w:t xml:space="preserve"> чтобы она принесла необходимые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 </w:t>
      </w:r>
    </w:p>
    <w:p w:rsidR="008519B3" w:rsidRPr="004D6CE8" w:rsidRDefault="008519B3" w:rsidP="004D6CE8">
      <w:pPr>
        <w:shd w:val="clear" w:color="auto" w:fill="FFFFFF"/>
        <w:spacing w:after="0" w:line="360" w:lineRule="auto"/>
        <w:ind w:firstLine="710"/>
        <w:jc w:val="center"/>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Рекомендации родителям по соблюдению</w:t>
      </w:r>
    </w:p>
    <w:p w:rsidR="008519B3" w:rsidRPr="004D6CE8" w:rsidRDefault="008519B3" w:rsidP="004D6CE8">
      <w:pPr>
        <w:shd w:val="clear" w:color="auto" w:fill="FFFFFF"/>
        <w:spacing w:after="0" w:line="360" w:lineRule="auto"/>
        <w:ind w:firstLine="710"/>
        <w:jc w:val="center"/>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правил дорожного движения</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выходе из дома</w:t>
      </w:r>
      <w:r w:rsidRPr="004D6CE8">
        <w:rPr>
          <w:rFonts w:ascii="Times New Roman" w:eastAsia="Times New Roman" w:hAnsi="Times New Roman" w:cs="Times New Roman"/>
          <w:sz w:val="24"/>
          <w:szCs w:val="24"/>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движении по тротуару</w:t>
      </w:r>
      <w:r w:rsidRPr="004D6CE8">
        <w:rPr>
          <w:rFonts w:ascii="Times New Roman" w:eastAsia="Times New Roman" w:hAnsi="Times New Roman" w:cs="Times New Roman"/>
          <w:sz w:val="24"/>
          <w:szCs w:val="24"/>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переходе проезжей части</w:t>
      </w:r>
      <w:r w:rsidRPr="004D6CE8">
        <w:rPr>
          <w:rFonts w:ascii="Times New Roman" w:eastAsia="Times New Roman" w:hAnsi="Times New Roman" w:cs="Times New Roman"/>
          <w:sz w:val="24"/>
          <w:szCs w:val="24"/>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переходе по нерегулируемому перекрестку</w:t>
      </w:r>
      <w:r w:rsidRPr="004D6CE8">
        <w:rPr>
          <w:rFonts w:ascii="Times New Roman" w:eastAsia="Times New Roman" w:hAnsi="Times New Roman" w:cs="Times New Roman"/>
          <w:sz w:val="24"/>
          <w:szCs w:val="24"/>
          <w:lang w:eastAsia="ru-RU"/>
        </w:rPr>
        <w:t> -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 При посадке и высадке из транспорта</w:t>
      </w:r>
      <w:r w:rsidRPr="004D6CE8">
        <w:rPr>
          <w:rFonts w:ascii="Times New Roman" w:eastAsia="Times New Roman" w:hAnsi="Times New Roman" w:cs="Times New Roman"/>
          <w:sz w:val="24"/>
          <w:szCs w:val="24"/>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поездке в личном автомобиле</w:t>
      </w:r>
      <w:r w:rsidRPr="004D6CE8">
        <w:rPr>
          <w:rFonts w:ascii="Times New Roman" w:eastAsia="Times New Roman" w:hAnsi="Times New Roman" w:cs="Times New Roman"/>
          <w:sz w:val="24"/>
          <w:szCs w:val="24"/>
          <w:lang w:eastAsia="ru-RU"/>
        </w:rPr>
        <w:t> - используйте специальные детские кресла.</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При ожидании транспорта </w:t>
      </w:r>
      <w:r w:rsidRPr="004D6CE8">
        <w:rPr>
          <w:rFonts w:ascii="Times New Roman" w:eastAsia="Times New Roman" w:hAnsi="Times New Roman" w:cs="Times New Roman"/>
          <w:sz w:val="24"/>
          <w:szCs w:val="24"/>
          <w:lang w:eastAsia="ru-RU"/>
        </w:rPr>
        <w:t>- стойте только на посадочных площадках, на тротуаре или обочине.</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Рекомендации по формированию навыков поведения на улицах</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Навык переключения на улицу</w:t>
      </w:r>
      <w:r w:rsidRPr="004D6CE8">
        <w:rPr>
          <w:rFonts w:ascii="Times New Roman" w:eastAsia="Times New Roman" w:hAnsi="Times New Roman" w:cs="Times New Roman"/>
          <w:sz w:val="24"/>
          <w:szCs w:val="24"/>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 Навык переключения на самоконтроль</w:t>
      </w:r>
      <w:r w:rsidRPr="004D6CE8">
        <w:rPr>
          <w:rFonts w:ascii="Times New Roman" w:eastAsia="Times New Roman" w:hAnsi="Times New Roman" w:cs="Times New Roman"/>
          <w:sz w:val="24"/>
          <w:szCs w:val="24"/>
          <w:lang w:eastAsia="ru-RU"/>
        </w:rPr>
        <w:t> - умение следить за своим поведением формируется ежедневно под руководством родителей.</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Навык предвидения опасности </w:t>
      </w:r>
      <w:r w:rsidRPr="004D6CE8">
        <w:rPr>
          <w:rFonts w:ascii="Times New Roman" w:eastAsia="Times New Roman" w:hAnsi="Times New Roman" w:cs="Times New Roman"/>
          <w:sz w:val="24"/>
          <w:szCs w:val="24"/>
          <w:lang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8519B3"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4D6CE8" w:rsidRDefault="004D6CE8"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p>
    <w:p w:rsidR="004D6CE8" w:rsidRDefault="004D6CE8"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p>
    <w:p w:rsidR="004D6CE8" w:rsidRDefault="004D6CE8"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p>
    <w:p w:rsidR="004D6CE8" w:rsidRDefault="004D6CE8"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p>
    <w:p w:rsidR="004D6CE8" w:rsidRPr="004D6CE8" w:rsidRDefault="004D6CE8"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p>
    <w:p w:rsidR="008519B3" w:rsidRPr="004D6CE8" w:rsidRDefault="008519B3" w:rsidP="004D6CE8">
      <w:pPr>
        <w:shd w:val="clear" w:color="auto" w:fill="FFFFFF"/>
        <w:spacing w:after="0" w:line="360" w:lineRule="auto"/>
        <w:ind w:firstLine="710"/>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Уважаемые родители!</w:t>
      </w:r>
      <w:r w:rsidRPr="004D6CE8">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Ребенок должен играть только во дворе под вашим наблюдением. Он должен знать: на дорогу выходить нельзя.</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Развивайте у ребенка зрительную память, внимание. Для этого создавайте дома игровые ситуации.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t>Пусть ваш малыш сам приведет вас в детский сад и из детского сада домой.</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br/>
      </w:r>
      <w:r w:rsidRPr="004D6CE8">
        <w:rPr>
          <w:rFonts w:ascii="Times New Roman" w:eastAsia="Times New Roman" w:hAnsi="Times New Roman" w:cs="Times New Roman"/>
          <w:b/>
          <w:bCs/>
          <w:sz w:val="24"/>
          <w:szCs w:val="24"/>
          <w:lang w:eastAsia="ru-RU"/>
        </w:rPr>
        <w:t>Ваш ребенок должен знать: </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на дорогу выходить нельзя;</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дорогу можно переходить только с взрослым, держась за его руку;</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переходить дорогу надо по переходу спокойным шагом;</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пешеходы — это люди, которые идут по улице;</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8519B3" w:rsidRPr="004D6CE8" w:rsidRDefault="008519B3" w:rsidP="004D6CE8">
      <w:pPr>
        <w:numPr>
          <w:ilvl w:val="0"/>
          <w:numId w:val="1"/>
        </w:numPr>
        <w:shd w:val="clear" w:color="auto" w:fill="FFFFFF"/>
        <w:spacing w:after="0" w:line="360" w:lineRule="auto"/>
        <w:ind w:left="0"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519B3" w:rsidRPr="004D6CE8" w:rsidRDefault="008519B3" w:rsidP="004D6CE8">
      <w:pPr>
        <w:shd w:val="clear" w:color="auto" w:fill="FFFFFF"/>
        <w:spacing w:after="0" w:line="360" w:lineRule="auto"/>
        <w:ind w:firstLine="710"/>
        <w:jc w:val="center"/>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Памятка для родителей по обучению детей</w:t>
      </w:r>
    </w:p>
    <w:p w:rsidR="008519B3" w:rsidRPr="004D6CE8" w:rsidRDefault="008519B3" w:rsidP="004D6CE8">
      <w:pPr>
        <w:shd w:val="clear" w:color="auto" w:fill="FFFFFF"/>
        <w:spacing w:after="0" w:line="360" w:lineRule="auto"/>
        <w:ind w:firstLine="710"/>
        <w:jc w:val="center"/>
        <w:rPr>
          <w:rFonts w:ascii="Times New Roman" w:eastAsia="Times New Roman" w:hAnsi="Times New Roman" w:cs="Times New Roman"/>
          <w:sz w:val="24"/>
          <w:szCs w:val="24"/>
          <w:lang w:eastAsia="ru-RU"/>
        </w:rPr>
      </w:pPr>
      <w:r w:rsidRPr="004D6CE8">
        <w:rPr>
          <w:rFonts w:ascii="Times New Roman" w:eastAsia="Times New Roman" w:hAnsi="Times New Roman" w:cs="Times New Roman"/>
          <w:b/>
          <w:bCs/>
          <w:sz w:val="24"/>
          <w:szCs w:val="24"/>
          <w:lang w:eastAsia="ru-RU"/>
        </w:rPr>
        <w:t>правилам дорожного движения</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*Не спешите, переходите дорогу размеренным шагом.</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*Не переходите дорогу на красный или жёлтый сигнал светофора.</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*Переходите дорогу только в местах, обозначенных дорожным знаком «Пешеходный переход».</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*Из автобуса, троллейбуса, таки выходите первыми. В противном случае ребёнок может упасть или побежать на проезжую часть дороги.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8519B3" w:rsidRPr="004D6CE8" w:rsidRDefault="008519B3" w:rsidP="004D6CE8">
      <w:pPr>
        <w:shd w:val="clear" w:color="auto" w:fill="FFFFFF"/>
        <w:spacing w:after="0" w:line="360" w:lineRule="auto"/>
        <w:ind w:firstLine="710"/>
        <w:jc w:val="both"/>
        <w:rPr>
          <w:rFonts w:ascii="Times New Roman" w:eastAsia="Times New Roman" w:hAnsi="Times New Roman" w:cs="Times New Roman"/>
          <w:sz w:val="24"/>
          <w:szCs w:val="24"/>
          <w:lang w:eastAsia="ru-RU"/>
        </w:rPr>
      </w:pPr>
      <w:r w:rsidRPr="004D6CE8">
        <w:rPr>
          <w:rFonts w:ascii="Times New Roman" w:eastAsia="Times New Roman" w:hAnsi="Times New Roman" w:cs="Times New Roman"/>
          <w:sz w:val="24"/>
          <w:szCs w:val="24"/>
          <w:lang w:eastAsia="ru-RU"/>
        </w:rPr>
        <w:t>*Не разрешайте детям играть вблизи дорог и на проезжей части улицы.</w:t>
      </w:r>
    </w:p>
    <w:p w:rsidR="008D7116" w:rsidRDefault="008D7116"/>
    <w:sectPr w:rsidR="008D7116" w:rsidSect="008D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C6"/>
    <w:multiLevelType w:val="multilevel"/>
    <w:tmpl w:val="E120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D4978"/>
    <w:multiLevelType w:val="multilevel"/>
    <w:tmpl w:val="9CB69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C2939"/>
    <w:multiLevelType w:val="multilevel"/>
    <w:tmpl w:val="752E06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B1FC1"/>
    <w:multiLevelType w:val="multilevel"/>
    <w:tmpl w:val="B2D05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825BC"/>
    <w:multiLevelType w:val="multilevel"/>
    <w:tmpl w:val="CDC4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C1AFB"/>
    <w:multiLevelType w:val="multilevel"/>
    <w:tmpl w:val="7E700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D804AC"/>
    <w:multiLevelType w:val="multilevel"/>
    <w:tmpl w:val="F468E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36526E"/>
    <w:multiLevelType w:val="multilevel"/>
    <w:tmpl w:val="F3F20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F290F"/>
    <w:multiLevelType w:val="multilevel"/>
    <w:tmpl w:val="E3AE0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8"/>
  </w:num>
  <w:num w:numId="6">
    <w:abstractNumId w:val="7"/>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savePreviewPicture/>
  <w:compat/>
  <w:rsids>
    <w:rsidRoot w:val="008519B3"/>
    <w:rsid w:val="004D6CE8"/>
    <w:rsid w:val="008519B3"/>
    <w:rsid w:val="008D7116"/>
    <w:rsid w:val="00A6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5">
    <w:name w:val="c35"/>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8519B3"/>
  </w:style>
  <w:style w:type="character" w:customStyle="1" w:styleId="c53">
    <w:name w:val="c53"/>
    <w:basedOn w:val="a0"/>
    <w:rsid w:val="008519B3"/>
  </w:style>
  <w:style w:type="character" w:customStyle="1" w:styleId="c4">
    <w:name w:val="c4"/>
    <w:basedOn w:val="a0"/>
    <w:rsid w:val="008519B3"/>
  </w:style>
  <w:style w:type="paragraph" w:customStyle="1" w:styleId="c46">
    <w:name w:val="c46"/>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519B3"/>
  </w:style>
  <w:style w:type="paragraph" w:customStyle="1" w:styleId="c44">
    <w:name w:val="c44"/>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19B3"/>
  </w:style>
  <w:style w:type="paragraph" w:customStyle="1" w:styleId="c20">
    <w:name w:val="c20"/>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519B3"/>
  </w:style>
  <w:style w:type="paragraph" w:customStyle="1" w:styleId="c49">
    <w:name w:val="c49"/>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519B3"/>
  </w:style>
  <w:style w:type="paragraph" w:customStyle="1" w:styleId="c34">
    <w:name w:val="c34"/>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519B3"/>
  </w:style>
  <w:style w:type="paragraph" w:customStyle="1" w:styleId="c3">
    <w:name w:val="c3"/>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19B3"/>
  </w:style>
  <w:style w:type="paragraph" w:customStyle="1" w:styleId="c19">
    <w:name w:val="c19"/>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519B3"/>
  </w:style>
  <w:style w:type="paragraph" w:customStyle="1" w:styleId="c18">
    <w:name w:val="c18"/>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51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38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2019-02-17T17:31:00Z</dcterms:created>
  <dcterms:modified xsi:type="dcterms:W3CDTF">2019-02-17T17:34:00Z</dcterms:modified>
</cp:coreProperties>
</file>